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BF6E3" w14:textId="47AA51B9" w:rsidR="00382648" w:rsidRPr="005F3C2E" w:rsidRDefault="00382648" w:rsidP="00382648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Hlk201963437"/>
      <w:r w:rsidRPr="005F3C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ПРОТОКОЛ </w:t>
      </w: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№ </w:t>
      </w:r>
      <w:r w:rsidR="009E5195"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1</w:t>
      </w: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090B6345" w14:textId="77777777" w:rsidR="00382648" w:rsidRPr="005F3C2E" w:rsidRDefault="00382648" w:rsidP="0038264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засідання науково-методичної ради </w:t>
      </w:r>
    </w:p>
    <w:p w14:paraId="14EC0AD6" w14:textId="77777777" w:rsidR="00382648" w:rsidRPr="005F3C2E" w:rsidRDefault="00382648" w:rsidP="0038264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Cs/>
          <w:color w:val="auto"/>
          <w:sz w:val="28"/>
          <w:szCs w:val="28"/>
        </w:rPr>
        <w:t>факультету систем і засобів масової комунікації</w:t>
      </w:r>
    </w:p>
    <w:p w14:paraId="3E687322" w14:textId="77777777" w:rsidR="00382648" w:rsidRPr="005F3C2E" w:rsidRDefault="00382648" w:rsidP="00382648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Cs/>
          <w:color w:val="auto"/>
          <w:sz w:val="28"/>
          <w:szCs w:val="28"/>
        </w:rPr>
        <w:t>Дніпровського національного університету імені Олеся Гончара</w:t>
      </w:r>
    </w:p>
    <w:p w14:paraId="4815AC74" w14:textId="0CA3CAE6" w:rsidR="00382648" w:rsidRPr="005F3C2E" w:rsidRDefault="00382648" w:rsidP="00382648">
      <w:pPr>
        <w:jc w:val="center"/>
        <w:rPr>
          <w:rFonts w:ascii="Times New Roman" w:hAnsi="Times New Roman" w:cs="Times New Roman"/>
          <w:bCs/>
          <w:color w:val="auto"/>
        </w:rPr>
      </w:pPr>
      <w:r w:rsidRPr="005F3C2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від </w:t>
      </w:r>
      <w:r w:rsidR="009E5195" w:rsidRPr="005F3C2E">
        <w:rPr>
          <w:rFonts w:ascii="Times New Roman" w:hAnsi="Times New Roman" w:cs="Times New Roman"/>
          <w:bCs/>
          <w:color w:val="auto"/>
          <w:sz w:val="28"/>
          <w:szCs w:val="28"/>
        </w:rPr>
        <w:t>2</w:t>
      </w:r>
      <w:r w:rsidRPr="005F3C2E">
        <w:rPr>
          <w:rFonts w:ascii="Times New Roman" w:hAnsi="Times New Roman" w:cs="Times New Roman"/>
          <w:bCs/>
          <w:color w:val="auto"/>
          <w:sz w:val="28"/>
          <w:szCs w:val="28"/>
        </w:rPr>
        <w:t>8.0</w:t>
      </w:r>
      <w:r w:rsidR="009E5195" w:rsidRPr="005F3C2E">
        <w:rPr>
          <w:rFonts w:ascii="Times New Roman" w:hAnsi="Times New Roman" w:cs="Times New Roman"/>
          <w:bCs/>
          <w:color w:val="auto"/>
          <w:sz w:val="28"/>
          <w:szCs w:val="28"/>
        </w:rPr>
        <w:t>8</w:t>
      </w:r>
      <w:r w:rsidRPr="005F3C2E">
        <w:rPr>
          <w:rFonts w:ascii="Times New Roman" w:hAnsi="Times New Roman" w:cs="Times New Roman"/>
          <w:bCs/>
          <w:color w:val="auto"/>
          <w:sz w:val="28"/>
          <w:szCs w:val="28"/>
        </w:rPr>
        <w:t>.2024 р.</w:t>
      </w:r>
    </w:p>
    <w:p w14:paraId="0285B476" w14:textId="77777777" w:rsidR="00382648" w:rsidRPr="005F3C2E" w:rsidRDefault="00382648" w:rsidP="00382648">
      <w:pPr>
        <w:pStyle w:val="ae"/>
        <w:spacing w:after="0"/>
        <w:jc w:val="both"/>
        <w:rPr>
          <w:rFonts w:ascii="Times New Roman" w:hAnsi="Times New Roman"/>
          <w:color w:val="auto"/>
        </w:rPr>
      </w:pPr>
    </w:p>
    <w:p w14:paraId="50B81CD3" w14:textId="77777777" w:rsidR="0005590D" w:rsidRPr="005F3C2E" w:rsidRDefault="0005590D" w:rsidP="00382648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FDDF16" w14:textId="1D5E9648" w:rsidR="00382648" w:rsidRPr="005F3C2E" w:rsidRDefault="00382648" w:rsidP="00382648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sz w:val="28"/>
          <w:szCs w:val="28"/>
        </w:rPr>
        <w:t xml:space="preserve">ПРИСУТНІ: </w:t>
      </w:r>
    </w:p>
    <w:p w14:paraId="170D103E" w14:textId="77777777" w:rsidR="004E0C5C" w:rsidRPr="005F3C2E" w:rsidRDefault="004E0C5C" w:rsidP="0093321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>Кирилова О.В., канд. філол. наук, деканеса ФСЗМК;</w:t>
      </w:r>
    </w:p>
    <w:p w14:paraId="4665710A" w14:textId="77777777" w:rsidR="00F61CDB" w:rsidRPr="005F3C2E" w:rsidRDefault="00F61CDB" w:rsidP="0093321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>Михайлова А.А., канд. філол. наук, доц. кафедри медіакомунікацій та комунікаційних технологій;</w:t>
      </w:r>
    </w:p>
    <w:p w14:paraId="276448FA" w14:textId="42426FD3" w:rsidR="00382648" w:rsidRPr="005F3C2E" w:rsidRDefault="00382648" w:rsidP="0093321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>Мироненко В.В.</w:t>
      </w:r>
      <w:r w:rsidR="0005590D" w:rsidRPr="005F3C2E">
        <w:rPr>
          <w:rFonts w:ascii="Times New Roman" w:hAnsi="Times New Roman" w:cs="Times New Roman"/>
          <w:color w:val="auto"/>
          <w:sz w:val="26"/>
          <w:szCs w:val="26"/>
        </w:rPr>
        <w:t>,</w:t>
      </w:r>
      <w:r w:rsidRPr="005F3C2E">
        <w:rPr>
          <w:rFonts w:ascii="Times New Roman" w:hAnsi="Times New Roman" w:cs="Times New Roman"/>
          <w:color w:val="auto"/>
          <w:sz w:val="26"/>
          <w:szCs w:val="26"/>
        </w:rPr>
        <w:t xml:space="preserve"> канд. наук із соц. ком., зав. кафедри реклами та </w:t>
      </w:r>
      <w:r w:rsidR="0019337F" w:rsidRPr="005F3C2E">
        <w:rPr>
          <w:rFonts w:ascii="Times New Roman" w:hAnsi="Times New Roman" w:cs="Times New Roman"/>
          <w:color w:val="auto"/>
          <w:sz w:val="26"/>
          <w:szCs w:val="26"/>
        </w:rPr>
        <w:t>зв’язків</w:t>
      </w:r>
      <w:r w:rsidRPr="005F3C2E">
        <w:rPr>
          <w:rFonts w:ascii="Times New Roman" w:hAnsi="Times New Roman" w:cs="Times New Roman"/>
          <w:color w:val="auto"/>
          <w:sz w:val="26"/>
          <w:szCs w:val="26"/>
        </w:rPr>
        <w:t xml:space="preserve"> з громадськістю;  </w:t>
      </w:r>
    </w:p>
    <w:p w14:paraId="4D506D92" w14:textId="09C8CCEB" w:rsidR="00382648" w:rsidRPr="005F3C2E" w:rsidRDefault="00382648" w:rsidP="0093321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>Іванова С.А.</w:t>
      </w:r>
      <w:r w:rsidR="0005590D" w:rsidRPr="005F3C2E">
        <w:rPr>
          <w:rFonts w:ascii="Times New Roman" w:hAnsi="Times New Roman" w:cs="Times New Roman"/>
          <w:color w:val="auto"/>
          <w:sz w:val="26"/>
          <w:szCs w:val="26"/>
        </w:rPr>
        <w:t>,</w:t>
      </w:r>
      <w:r w:rsidR="0019337F" w:rsidRPr="005F3C2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5F3C2E">
        <w:rPr>
          <w:rFonts w:ascii="Times New Roman" w:hAnsi="Times New Roman" w:cs="Times New Roman"/>
          <w:color w:val="auto"/>
          <w:sz w:val="26"/>
          <w:szCs w:val="26"/>
        </w:rPr>
        <w:t>канд. філол. наук, доц</w:t>
      </w:r>
      <w:r w:rsidR="0019337F" w:rsidRPr="005F3C2E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5F3C2E">
        <w:rPr>
          <w:rFonts w:ascii="Times New Roman" w:hAnsi="Times New Roman" w:cs="Times New Roman"/>
          <w:color w:val="auto"/>
          <w:sz w:val="26"/>
          <w:szCs w:val="26"/>
        </w:rPr>
        <w:t xml:space="preserve"> кафедри реклами та </w:t>
      </w:r>
      <w:r w:rsidR="0019337F" w:rsidRPr="005F3C2E">
        <w:rPr>
          <w:rFonts w:ascii="Times New Roman" w:hAnsi="Times New Roman" w:cs="Times New Roman"/>
          <w:color w:val="auto"/>
          <w:sz w:val="26"/>
          <w:szCs w:val="26"/>
        </w:rPr>
        <w:t>зв’язків</w:t>
      </w:r>
      <w:r w:rsidRPr="005F3C2E">
        <w:rPr>
          <w:rFonts w:ascii="Times New Roman" w:hAnsi="Times New Roman" w:cs="Times New Roman"/>
          <w:color w:val="auto"/>
          <w:sz w:val="26"/>
          <w:szCs w:val="26"/>
        </w:rPr>
        <w:t xml:space="preserve"> з громадськістю;</w:t>
      </w:r>
    </w:p>
    <w:p w14:paraId="0579D6C0" w14:textId="3DAC0A38" w:rsidR="00382648" w:rsidRPr="005F3C2E" w:rsidRDefault="00382648" w:rsidP="0093321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>Гудошник О.В., канд. філол. наук, доц</w:t>
      </w:r>
      <w:r w:rsidR="0019337F" w:rsidRPr="005F3C2E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5F3C2E">
        <w:rPr>
          <w:rFonts w:ascii="Times New Roman" w:hAnsi="Times New Roman" w:cs="Times New Roman"/>
          <w:color w:val="auto"/>
          <w:sz w:val="26"/>
          <w:szCs w:val="26"/>
        </w:rPr>
        <w:t> кафедри масової та міжнародної комунікації;</w:t>
      </w:r>
    </w:p>
    <w:p w14:paraId="0C364D10" w14:textId="77777777" w:rsidR="00382648" w:rsidRPr="005F3C2E" w:rsidRDefault="00382648" w:rsidP="0093321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>Хотюн Л.В., канд. наук із соц. ком., зав. кафедри масової та міжнародної комунікації;</w:t>
      </w:r>
    </w:p>
    <w:p w14:paraId="1A371750" w14:textId="77777777" w:rsidR="00382648" w:rsidRPr="005F3C2E" w:rsidRDefault="00382648" w:rsidP="0093321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>Демченко М.В., канд. політ. наук, зав. кафедри медіакомунікацій та комунікаційних технологій;</w:t>
      </w:r>
    </w:p>
    <w:p w14:paraId="4E8609E4" w14:textId="5A8DDF12" w:rsidR="00382648" w:rsidRPr="005F3C2E" w:rsidRDefault="00382648" w:rsidP="0093321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>Ткаченко О.Г., д</w:t>
      </w:r>
      <w:r w:rsidR="0019337F" w:rsidRPr="005F3C2E">
        <w:rPr>
          <w:rFonts w:ascii="Times New Roman" w:hAnsi="Times New Roman" w:cs="Times New Roman"/>
          <w:color w:val="auto"/>
          <w:sz w:val="26"/>
          <w:szCs w:val="26"/>
        </w:rPr>
        <w:t>-р</w:t>
      </w:r>
      <w:r w:rsidRPr="005F3C2E">
        <w:rPr>
          <w:rFonts w:ascii="Times New Roman" w:hAnsi="Times New Roman" w:cs="Times New Roman"/>
          <w:color w:val="auto"/>
          <w:sz w:val="26"/>
          <w:szCs w:val="26"/>
        </w:rPr>
        <w:t xml:space="preserve"> філол. наук, проф</w:t>
      </w:r>
      <w:r w:rsidR="0019337F" w:rsidRPr="005F3C2E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5F3C2E">
        <w:rPr>
          <w:rFonts w:ascii="Times New Roman" w:hAnsi="Times New Roman" w:cs="Times New Roman"/>
          <w:color w:val="auto"/>
          <w:sz w:val="26"/>
          <w:szCs w:val="26"/>
        </w:rPr>
        <w:t> кафедри масової та міжнародної комунікації;</w:t>
      </w:r>
    </w:p>
    <w:p w14:paraId="073641A7" w14:textId="2AFA3A0D" w:rsidR="00382648" w:rsidRPr="005F3C2E" w:rsidRDefault="00382648" w:rsidP="0093321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>Бахметьєва А.М., канд. наук із соц. ком., доц</w:t>
      </w:r>
      <w:r w:rsidR="0019337F" w:rsidRPr="005F3C2E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5F3C2E">
        <w:rPr>
          <w:rFonts w:ascii="Times New Roman" w:hAnsi="Times New Roman" w:cs="Times New Roman"/>
          <w:color w:val="auto"/>
          <w:sz w:val="26"/>
          <w:szCs w:val="26"/>
        </w:rPr>
        <w:t> кафедри масової та міжнародної комунікації;</w:t>
      </w:r>
    </w:p>
    <w:p w14:paraId="478164A1" w14:textId="08C58A7D" w:rsidR="00382648" w:rsidRPr="005F3C2E" w:rsidRDefault="00382648" w:rsidP="0093321F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>Лященко А.В., канд. наук із соц. ком., доц</w:t>
      </w:r>
      <w:r w:rsidR="0019337F" w:rsidRPr="005F3C2E">
        <w:rPr>
          <w:rFonts w:ascii="Times New Roman" w:hAnsi="Times New Roman" w:cs="Times New Roman"/>
          <w:color w:val="auto"/>
          <w:sz w:val="26"/>
          <w:szCs w:val="26"/>
        </w:rPr>
        <w:t>.</w:t>
      </w:r>
      <w:r w:rsidRPr="005F3C2E">
        <w:rPr>
          <w:rFonts w:ascii="Times New Roman" w:hAnsi="Times New Roman" w:cs="Times New Roman"/>
          <w:color w:val="auto"/>
          <w:sz w:val="26"/>
          <w:szCs w:val="26"/>
        </w:rPr>
        <w:t> кафедри реклами та зв’язків з громадськістю</w:t>
      </w:r>
      <w:r w:rsidR="0005590D" w:rsidRPr="005F3C2E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14:paraId="49FE60D6" w14:textId="63D21E93" w:rsidR="00382648" w:rsidRPr="005F3C2E" w:rsidRDefault="002A4FE9" w:rsidP="002A4FE9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5F3C2E">
        <w:rPr>
          <w:rFonts w:ascii="Times New Roman" w:hAnsi="Times New Roman" w:cs="Times New Roman"/>
          <w:color w:val="auto"/>
          <w:sz w:val="26"/>
          <w:szCs w:val="26"/>
        </w:rPr>
        <w:t xml:space="preserve">Темченко Л.В., </w:t>
      </w:r>
      <w:r w:rsidR="0005590D" w:rsidRPr="005F3C2E">
        <w:rPr>
          <w:rFonts w:ascii="Times New Roman" w:hAnsi="Times New Roman" w:cs="Times New Roman"/>
          <w:color w:val="auto"/>
          <w:sz w:val="26"/>
          <w:szCs w:val="26"/>
        </w:rPr>
        <w:t>канд. філол. наук, доц. кафедри масової та міжнародної комунікації.</w:t>
      </w:r>
    </w:p>
    <w:p w14:paraId="50CA166F" w14:textId="77777777" w:rsidR="002A4FE9" w:rsidRPr="005F3C2E" w:rsidRDefault="002A4FE9" w:rsidP="00382648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6C6F6A2" w14:textId="77777777" w:rsidR="0005590D" w:rsidRPr="005F3C2E" w:rsidRDefault="0005590D" w:rsidP="00382648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ED5BE3F" w14:textId="4236AE3B" w:rsidR="00382648" w:rsidRPr="005F3C2E" w:rsidRDefault="00382648" w:rsidP="00382648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ПОРЯДОК ДЕННИЙ:</w:t>
      </w:r>
    </w:p>
    <w:p w14:paraId="2D986566" w14:textId="6613CDAA" w:rsidR="00251335" w:rsidRPr="005F3C2E" w:rsidRDefault="00251335" w:rsidP="007D516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>1. Про вибори голови та секретаря науково-методичної ради ФСЗМК. Доповідач</w:t>
      </w:r>
      <w:r w:rsidR="00B47E35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="003C428E" w:rsidRPr="005F3C2E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деканеса факультету </w:t>
      </w:r>
      <w:r w:rsidR="00565832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О. 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Кирилова</w:t>
      </w:r>
      <w:r w:rsidR="003C428E" w:rsidRPr="005F3C2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B2B13CC" w14:textId="6149641A" w:rsidR="009C1448" w:rsidRPr="005F3C2E" w:rsidRDefault="00806891" w:rsidP="007D51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DD37D9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Обговорення </w:t>
      </w:r>
      <w:r w:rsidR="00DD37D9" w:rsidRPr="005F3C2E">
        <w:rPr>
          <w:rFonts w:ascii="Times New Roman" w:hAnsi="Times New Roman" w:cs="Times New Roman"/>
          <w:sz w:val="28"/>
          <w:szCs w:val="28"/>
        </w:rPr>
        <w:t>Положення про організацію освітнього процесу в Дніпровському національному університеті імені Олеся Гончара та наказ</w:t>
      </w:r>
      <w:r w:rsidR="003113F9" w:rsidRPr="005F3C2E">
        <w:rPr>
          <w:rFonts w:ascii="Times New Roman" w:hAnsi="Times New Roman" w:cs="Times New Roman"/>
          <w:sz w:val="28"/>
          <w:szCs w:val="28"/>
        </w:rPr>
        <w:t>у</w:t>
      </w:r>
      <w:r w:rsidR="00DD37D9" w:rsidRPr="005F3C2E">
        <w:rPr>
          <w:rFonts w:ascii="Times New Roman" w:hAnsi="Times New Roman" w:cs="Times New Roman"/>
          <w:sz w:val="28"/>
          <w:szCs w:val="28"/>
        </w:rPr>
        <w:t xml:space="preserve"> від 22.08.2024 р. №43г Про організацію проведення навчальних занять (освітнього процесу) у 2024/2025 н.р</w:t>
      </w:r>
      <w:r w:rsidR="003113F9" w:rsidRPr="005F3C2E">
        <w:rPr>
          <w:rFonts w:ascii="Times New Roman" w:hAnsi="Times New Roman" w:cs="Times New Roman"/>
          <w:sz w:val="28"/>
          <w:szCs w:val="28"/>
        </w:rPr>
        <w:t>.</w:t>
      </w:r>
      <w:r w:rsidR="003C428E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Доповідач</w:t>
      </w:r>
      <w:r w:rsidR="00B47E35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="003C428E" w:rsidRPr="005F3C2E">
        <w:rPr>
          <w:rFonts w:ascii="Times New Roman" w:hAnsi="Times New Roman" w:cs="Times New Roman"/>
          <w:color w:val="auto"/>
          <w:sz w:val="28"/>
          <w:szCs w:val="28"/>
        </w:rPr>
        <w:t>: деканеса факультету О. Кирилова.</w:t>
      </w:r>
    </w:p>
    <w:p w14:paraId="52A1DC71" w14:textId="1E58D6E3" w:rsidR="003113F9" w:rsidRPr="005F3C2E" w:rsidRDefault="00806891" w:rsidP="007D516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="009A1AF6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Обговорення </w:t>
      </w:r>
      <w:r w:rsidR="009A1AF6" w:rsidRPr="005F3C2E">
        <w:rPr>
          <w:rFonts w:ascii="Times New Roman" w:hAnsi="Times New Roman" w:cs="Times New Roman"/>
          <w:sz w:val="28"/>
          <w:szCs w:val="28"/>
        </w:rPr>
        <w:t>Інструкції щодо організації освітнього процесу в Дніпровському національному університеті імені Олеся Гончара з використанням технологій дистанційного навчання у поточному навчальному році у зв’язку з переходом на домен 365.dnu.edu.ua.</w:t>
      </w:r>
      <w:r w:rsidR="003C428E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Доповідач</w:t>
      </w:r>
      <w:r w:rsidR="00B47E35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="003C428E" w:rsidRPr="005F3C2E">
        <w:rPr>
          <w:rFonts w:ascii="Times New Roman" w:hAnsi="Times New Roman" w:cs="Times New Roman"/>
          <w:color w:val="auto"/>
          <w:sz w:val="28"/>
          <w:szCs w:val="28"/>
        </w:rPr>
        <w:t>: деканеса факультету О. Кирилова.</w:t>
      </w:r>
    </w:p>
    <w:p w14:paraId="2333C553" w14:textId="7F3982E6" w:rsidR="00382648" w:rsidRPr="005F3C2E" w:rsidRDefault="00806891" w:rsidP="007D516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r w:rsidR="0064603E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Обговорення </w:t>
      </w:r>
      <w:r w:rsidR="0064603E" w:rsidRPr="005F3C2E">
        <w:rPr>
          <w:rFonts w:ascii="Times New Roman" w:hAnsi="Times New Roman" w:cs="Times New Roman"/>
          <w:sz w:val="28"/>
          <w:szCs w:val="28"/>
        </w:rPr>
        <w:t xml:space="preserve">Положення про навчально-методичне забезпечення освітнього процесу ДНУ. </w:t>
      </w:r>
      <w:r w:rsidR="0064603E" w:rsidRPr="005F3C2E">
        <w:rPr>
          <w:rFonts w:ascii="Times New Roman" w:hAnsi="Times New Roman" w:cs="Times New Roman"/>
          <w:color w:val="auto"/>
          <w:sz w:val="28"/>
          <w:szCs w:val="28"/>
        </w:rPr>
        <w:t>Доповідач</w:t>
      </w:r>
      <w:r w:rsidR="00B47E35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="0064603E" w:rsidRPr="005F3C2E">
        <w:rPr>
          <w:rFonts w:ascii="Times New Roman" w:hAnsi="Times New Roman" w:cs="Times New Roman"/>
          <w:color w:val="auto"/>
          <w:sz w:val="28"/>
          <w:szCs w:val="28"/>
        </w:rPr>
        <w:t>: заст. декана з навчальної роботи доц. А. Михайлова.</w:t>
      </w:r>
    </w:p>
    <w:p w14:paraId="33091851" w14:textId="5DC31631" w:rsidR="0064603E" w:rsidRDefault="004B7F1D" w:rsidP="007D516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5. </w:t>
      </w:r>
      <w:r w:rsidR="0064603E" w:rsidRPr="005F3C2E">
        <w:rPr>
          <w:rFonts w:ascii="Times New Roman" w:hAnsi="Times New Roman" w:cs="Times New Roman"/>
          <w:color w:val="auto"/>
          <w:sz w:val="28"/>
          <w:szCs w:val="28"/>
        </w:rPr>
        <w:t>Про затвердження робочих програм навчальних дисциплін. Доповідач</w:t>
      </w:r>
      <w:r w:rsidR="00B47E35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="0064603E" w:rsidRPr="005F3C2E">
        <w:rPr>
          <w:rFonts w:ascii="Times New Roman" w:hAnsi="Times New Roman" w:cs="Times New Roman"/>
          <w:color w:val="auto"/>
          <w:sz w:val="28"/>
          <w:szCs w:val="28"/>
        </w:rPr>
        <w:t>: заст. декана з навчальної роботи, доц. А. Михайлова.</w:t>
      </w:r>
    </w:p>
    <w:p w14:paraId="60CC890C" w14:textId="01310C7C" w:rsidR="00565832" w:rsidRPr="005F3C2E" w:rsidRDefault="00C449EE" w:rsidP="007D516F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>6. Про зміни до чинних редакцій ОП першого (бакалаврського) РВО у зв’язку зі змінами до стандартів вищої освіти першого (бакалаврського) рівня зі спеціальності 061 Журналістика та 026 Інформаційна, бібліотечна та архівна справа, затвердженого наказом МОН України від 20.06.2019 року № 864, відповідно до п</w:t>
      </w:r>
      <w:r w:rsidR="006E310F" w:rsidRPr="005F3C2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25 наказу </w:t>
      </w:r>
      <w:r w:rsidR="006E310F" w:rsidRPr="005F3C2E">
        <w:rPr>
          <w:rFonts w:ascii="Times New Roman" w:hAnsi="Times New Roman" w:cs="Times New Roman"/>
          <w:color w:val="auto"/>
          <w:sz w:val="28"/>
          <w:szCs w:val="28"/>
        </w:rPr>
        <w:t>МОН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України від 13.06.2024 р. № 842 Про внесення змін до деяких стандартів вищої освіти. Доповідач</w:t>
      </w:r>
      <w:r w:rsidR="00B47E35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="006E310F" w:rsidRPr="005F3C2E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голова БЗЯВО, доц. А. Михайлова.</w:t>
      </w:r>
    </w:p>
    <w:p w14:paraId="606AEB4F" w14:textId="34C5CC42" w:rsidR="002A4FE9" w:rsidRPr="00FC10D7" w:rsidRDefault="00FC10D7" w:rsidP="00FC10D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7. </w:t>
      </w:r>
      <w:r w:rsidR="009C2B42">
        <w:rPr>
          <w:rFonts w:ascii="Times New Roman" w:hAnsi="Times New Roman" w:cs="Times New Roman"/>
          <w:color w:val="auto"/>
          <w:sz w:val="28"/>
          <w:szCs w:val="28"/>
        </w:rPr>
        <w:t>Про надання р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>екомендаці</w:t>
      </w:r>
      <w:r w:rsidR="009C2B42">
        <w:rPr>
          <w:rFonts w:ascii="Times New Roman" w:hAnsi="Times New Roman" w:cs="Times New Roman"/>
          <w:color w:val="auto"/>
          <w:sz w:val="28"/>
          <w:szCs w:val="28"/>
        </w:rPr>
        <w:t>ї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до друку навчально-методичних посібників. Доповідач</w:t>
      </w:r>
      <w:r w:rsidR="00B47E35">
        <w:rPr>
          <w:rFonts w:ascii="Times New Roman" w:hAnsi="Times New Roman" w:cs="Times New Roman"/>
          <w:color w:val="auto"/>
          <w:sz w:val="28"/>
          <w:szCs w:val="28"/>
        </w:rPr>
        <w:t>ка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деканеса факультету О. Кирилова.</w:t>
      </w:r>
    </w:p>
    <w:p w14:paraId="523E2100" w14:textId="77777777" w:rsidR="00E10C1B" w:rsidRPr="00FC10D7" w:rsidRDefault="00E10C1B" w:rsidP="0056583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3E81855" w14:textId="77777777" w:rsidR="009D26A9" w:rsidRDefault="009D26A9" w:rsidP="00565832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058505B" w14:textId="2EEB7ECD" w:rsidR="00565832" w:rsidRPr="005F3C2E" w:rsidRDefault="00565832" w:rsidP="00B47F2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1. СЛУХАЛИ: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деканесу факультету О. Кирилову щодо кандидатури голови науково-методичної ради ФСЗМК. Висловлена пропозиція обрати головою науково-методичної ради зав</w:t>
      </w:r>
      <w:r w:rsidR="002908D2" w:rsidRPr="005F3C2E">
        <w:rPr>
          <w:rFonts w:ascii="Times New Roman" w:hAnsi="Times New Roman" w:cs="Times New Roman"/>
          <w:color w:val="auto"/>
          <w:sz w:val="28"/>
          <w:szCs w:val="28"/>
        </w:rPr>
        <w:t>ідувачку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кафедри реклами та зв’язків з громадськістю </w:t>
      </w:r>
      <w:r w:rsidR="002908D2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В. 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Мироненко</w:t>
      </w:r>
      <w:r w:rsidR="002908D2" w:rsidRPr="005F3C2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70F8EEC" w14:textId="77777777" w:rsidR="00565832" w:rsidRPr="005F3C2E" w:rsidRDefault="00565832" w:rsidP="0056583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AEAC1BC" w14:textId="1B216A90" w:rsidR="00565832" w:rsidRPr="005F3C2E" w:rsidRDefault="00565832" w:rsidP="00B47F2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зав. кафедри медіакомунікацій та комунікаційних технологій </w:t>
      </w:r>
      <w:r w:rsidR="005D0C25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М. 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Демченко з пропозицією підтримати кандидатуру зав. кафедри реклами та зв’язків з громадськістю </w:t>
      </w:r>
      <w:r w:rsidR="005D0C25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В. 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Мироненко головою науково-методичної ради</w:t>
      </w:r>
      <w:r w:rsidR="005D0C25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факультету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4B172682" w14:textId="19FA1CC5" w:rsidR="00565832" w:rsidRPr="005F3C2E" w:rsidRDefault="00565832" w:rsidP="0056583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Заст. декана з навчальної роботи доц. </w:t>
      </w:r>
      <w:r w:rsidR="005D0C25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А. 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Михайлова з пропозицією обрати секретарем науково-методичної ради факультету доц</w:t>
      </w:r>
      <w:r w:rsidR="005D0C25" w:rsidRPr="005F3C2E">
        <w:rPr>
          <w:rFonts w:ascii="Times New Roman" w:hAnsi="Times New Roman" w:cs="Times New Roman"/>
          <w:color w:val="auto"/>
          <w:sz w:val="28"/>
          <w:szCs w:val="28"/>
        </w:rPr>
        <w:t>ентку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кафедри реклами та зв’язків з громадськістю </w:t>
      </w:r>
      <w:r w:rsidR="005D0C25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С. 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Іванову.</w:t>
      </w:r>
    </w:p>
    <w:p w14:paraId="522D2191" w14:textId="77777777" w:rsidR="00565832" w:rsidRPr="005F3C2E" w:rsidRDefault="00565832" w:rsidP="0056583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E58F332" w14:textId="4BC0AF14" w:rsidR="00565832" w:rsidRPr="005F3C2E" w:rsidRDefault="00565832" w:rsidP="0056583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Голосували: </w:t>
      </w:r>
      <w:r w:rsidR="004E4CA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4E4CA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1</w:t>
      </w:r>
      <w:r w:rsidR="00D11E6A" w:rsidRPr="005F3C2E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E10C1B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4E4CA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Проти</w:t>
      </w:r>
      <w:r w:rsidR="004E4CA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 w:rsidR="00E10C1B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4E4CA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Утримались</w:t>
      </w:r>
      <w:r w:rsidR="004E4CA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 w:rsidR="00E10C1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576AD9E" w14:textId="77777777" w:rsidR="00565832" w:rsidRPr="005F3C2E" w:rsidRDefault="00565832" w:rsidP="0056583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AD45F4A" w14:textId="3F5BAD64" w:rsidR="00565832" w:rsidRPr="005F3C2E" w:rsidRDefault="00565832" w:rsidP="00B47F2A">
      <w:pPr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УХВАЛИЛИ: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за результатами голосування головою науково-методичної ради ФСЗМК обрано зав. кафедри реклами та зв’язків з громадськістю </w:t>
      </w:r>
      <w:r w:rsidR="004B7F1D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В. 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Мироненко, секретарем – доц. кафедри реклами та зв’язків з громадськістю </w:t>
      </w:r>
      <w:r w:rsidR="004B7F1D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С. 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Іванову.</w:t>
      </w:r>
    </w:p>
    <w:p w14:paraId="5892E97C" w14:textId="77777777" w:rsidR="00565832" w:rsidRPr="005F3C2E" w:rsidRDefault="00565832" w:rsidP="00382648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D508BDB" w14:textId="7EDB492B" w:rsidR="00E623D1" w:rsidRPr="005F3C2E" w:rsidRDefault="00565832" w:rsidP="00B47F2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="00E623D1"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. СЛУХАЛИ:</w:t>
      </w:r>
      <w:r w:rsidR="00E623D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деканесу факультету </w:t>
      </w:r>
      <w:r w:rsidR="006026F5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О. </w:t>
      </w:r>
      <w:r w:rsidR="00E623D1" w:rsidRPr="005F3C2E">
        <w:rPr>
          <w:rFonts w:ascii="Times New Roman" w:hAnsi="Times New Roman" w:cs="Times New Roman"/>
          <w:color w:val="auto"/>
          <w:sz w:val="28"/>
          <w:szCs w:val="28"/>
        </w:rPr>
        <w:t>Кирилову</w:t>
      </w:r>
      <w:r w:rsidR="007C44BC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, яка </w:t>
      </w:r>
      <w:r w:rsidR="003113F9" w:rsidRPr="005F3C2E">
        <w:rPr>
          <w:rFonts w:ascii="Times New Roman" w:hAnsi="Times New Roman" w:cs="Times New Roman"/>
          <w:sz w:val="28"/>
          <w:szCs w:val="28"/>
        </w:rPr>
        <w:t xml:space="preserve">нагадала основні пункти </w:t>
      </w:r>
      <w:r w:rsidR="003113F9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Положення </w:t>
      </w:r>
      <w:r w:rsidR="003113F9" w:rsidRPr="005F3C2E">
        <w:rPr>
          <w:rFonts w:ascii="Times New Roman" w:hAnsi="Times New Roman" w:cs="Times New Roman"/>
          <w:sz w:val="28"/>
          <w:szCs w:val="28"/>
        </w:rPr>
        <w:t>про організацію освітнього процесу в ДНУ</w:t>
      </w:r>
      <w:r w:rsidR="003113F9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113F9" w:rsidRPr="005F3C2E">
        <w:rPr>
          <w:rFonts w:ascii="Times New Roman" w:hAnsi="Times New Roman" w:cs="Times New Roman"/>
          <w:sz w:val="28"/>
          <w:szCs w:val="28"/>
        </w:rPr>
        <w:t>та</w:t>
      </w:r>
      <w:r w:rsidR="003113F9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C44BC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ознайомила присутніх з </w:t>
      </w:r>
      <w:r w:rsidR="007C44BC" w:rsidRPr="005F3C2E">
        <w:rPr>
          <w:rFonts w:ascii="Times New Roman" w:hAnsi="Times New Roman" w:cs="Times New Roman"/>
          <w:sz w:val="28"/>
          <w:szCs w:val="28"/>
        </w:rPr>
        <w:t>наказом від 22.08.2024 р. №43г Про організацію проведення навчальних занять (освітнього процесу) у 2024/2025 н.р</w:t>
      </w:r>
      <w:r w:rsidR="00252F75" w:rsidRPr="005F3C2E">
        <w:rPr>
          <w:rFonts w:ascii="Times New Roman" w:hAnsi="Times New Roman" w:cs="Times New Roman"/>
          <w:sz w:val="28"/>
          <w:szCs w:val="28"/>
        </w:rPr>
        <w:t xml:space="preserve">. </w:t>
      </w:r>
      <w:r w:rsidR="002C1C08" w:rsidRPr="005F3C2E">
        <w:rPr>
          <w:rFonts w:ascii="Times New Roman" w:hAnsi="Times New Roman" w:cs="Times New Roman"/>
          <w:sz w:val="28"/>
          <w:szCs w:val="28"/>
        </w:rPr>
        <w:t>Було звернуто увагу</w:t>
      </w:r>
      <w:r w:rsidR="00C4341A" w:rsidRPr="005F3C2E">
        <w:rPr>
          <w:rFonts w:ascii="Times New Roman" w:hAnsi="Times New Roman" w:cs="Times New Roman"/>
          <w:sz w:val="28"/>
          <w:szCs w:val="28"/>
        </w:rPr>
        <w:t xml:space="preserve">, що </w:t>
      </w:r>
      <w:r w:rsidR="00576E19" w:rsidRPr="005F3C2E">
        <w:rPr>
          <w:rFonts w:ascii="Times New Roman" w:hAnsi="Times New Roman" w:cs="Times New Roman"/>
          <w:sz w:val="28"/>
          <w:szCs w:val="28"/>
        </w:rPr>
        <w:t xml:space="preserve">освітній процес здійснюється за змішаною формою з 02.09.2024 для студентів усіх курсів першого та другого рівнів вищої освіти </w:t>
      </w:r>
      <w:r w:rsidR="00075B7E" w:rsidRPr="005F3C2E">
        <w:rPr>
          <w:rFonts w:ascii="Times New Roman" w:hAnsi="Times New Roman" w:cs="Times New Roman"/>
          <w:sz w:val="28"/>
          <w:szCs w:val="28"/>
        </w:rPr>
        <w:t xml:space="preserve">денної форми навчання. </w:t>
      </w:r>
      <w:r w:rsidR="00B9271E" w:rsidRPr="005F3C2E">
        <w:rPr>
          <w:rFonts w:ascii="Times New Roman" w:hAnsi="Times New Roman" w:cs="Times New Roman"/>
          <w:sz w:val="28"/>
          <w:szCs w:val="28"/>
        </w:rPr>
        <w:t>Зауважено на необхідності передбачити для студентів денної форми навчання проведення навчальних занять з певних навчальних дисциплін (тем навчальних дисциплін)</w:t>
      </w:r>
      <w:r w:rsidR="005100F2" w:rsidRPr="005F3C2E">
        <w:rPr>
          <w:rFonts w:ascii="Times New Roman" w:hAnsi="Times New Roman" w:cs="Times New Roman"/>
          <w:sz w:val="28"/>
          <w:szCs w:val="28"/>
        </w:rPr>
        <w:t xml:space="preserve"> очно в навчальних корпусах з дотриманням вимог безпеки (з урахуванням кількості </w:t>
      </w:r>
      <w:r w:rsidR="0097302B" w:rsidRPr="005F3C2E">
        <w:rPr>
          <w:rFonts w:ascii="Times New Roman" w:hAnsi="Times New Roman" w:cs="Times New Roman"/>
          <w:sz w:val="28"/>
          <w:szCs w:val="28"/>
        </w:rPr>
        <w:t xml:space="preserve">осіб та доступності укриттів). </w:t>
      </w:r>
      <w:r w:rsidR="00704D9E" w:rsidRPr="005F3C2E">
        <w:rPr>
          <w:rFonts w:ascii="Times New Roman" w:hAnsi="Times New Roman" w:cs="Times New Roman"/>
          <w:sz w:val="28"/>
          <w:szCs w:val="28"/>
        </w:rPr>
        <w:t xml:space="preserve">Підкреслено необхідність </w:t>
      </w:r>
      <w:r w:rsidR="007D3034" w:rsidRPr="005F3C2E">
        <w:rPr>
          <w:rFonts w:ascii="Times New Roman" w:hAnsi="Times New Roman" w:cs="Times New Roman"/>
          <w:sz w:val="28"/>
          <w:szCs w:val="28"/>
        </w:rPr>
        <w:t>забезпечення студентів індивідуальними навчальними планами на 2024/2025 н.р.</w:t>
      </w:r>
      <w:r w:rsidR="005100F2" w:rsidRPr="005F3C2E">
        <w:rPr>
          <w:rFonts w:ascii="Times New Roman" w:hAnsi="Times New Roman" w:cs="Times New Roman"/>
          <w:sz w:val="28"/>
          <w:szCs w:val="28"/>
        </w:rPr>
        <w:t xml:space="preserve"> </w:t>
      </w:r>
      <w:r w:rsidR="00576E19" w:rsidRPr="005F3C2E">
        <w:rPr>
          <w:rFonts w:ascii="Times New Roman" w:hAnsi="Times New Roman" w:cs="Times New Roman"/>
          <w:sz w:val="28"/>
          <w:szCs w:val="28"/>
        </w:rPr>
        <w:t xml:space="preserve"> </w:t>
      </w:r>
      <w:r w:rsidR="002C1C08" w:rsidRPr="005F3C2E">
        <w:rPr>
          <w:rFonts w:ascii="Times New Roman" w:hAnsi="Times New Roman" w:cs="Times New Roman"/>
          <w:sz w:val="28"/>
          <w:szCs w:val="28"/>
        </w:rPr>
        <w:t xml:space="preserve"> </w:t>
      </w:r>
      <w:r w:rsidR="008C5718" w:rsidRPr="005F3C2E">
        <w:rPr>
          <w:rFonts w:ascii="Times New Roman" w:hAnsi="Times New Roman" w:cs="Times New Roman"/>
          <w:sz w:val="28"/>
          <w:szCs w:val="28"/>
        </w:rPr>
        <w:t xml:space="preserve"> </w:t>
      </w:r>
      <w:r w:rsidR="007C44BC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623D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5BF01B81" w14:textId="77777777" w:rsidR="00FC1368" w:rsidRPr="005F3C2E" w:rsidRDefault="00FC1368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906272F" w14:textId="2B44032C" w:rsidR="007C44BC" w:rsidRPr="005F3C2E" w:rsidRDefault="009A1692" w:rsidP="00B47F2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3034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заст. декана з навчальної роботи </w:t>
      </w:r>
      <w:r w:rsidR="001B459B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А. </w:t>
      </w:r>
      <w:r w:rsidR="00BD3D19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Михайлова з пропозицією запланувати очне відвідування </w:t>
      </w:r>
      <w:r w:rsidR="00377C4D" w:rsidRPr="005F3C2E">
        <w:rPr>
          <w:rFonts w:ascii="Times New Roman" w:hAnsi="Times New Roman" w:cs="Times New Roman"/>
          <w:color w:val="auto"/>
          <w:sz w:val="28"/>
          <w:szCs w:val="28"/>
        </w:rPr>
        <w:t>окремих тем практичних занять для здобувачів 1</w:t>
      </w:r>
      <w:r w:rsidR="001B459B" w:rsidRPr="005F3C2E">
        <w:rPr>
          <w:rFonts w:ascii="Times New Roman" w:hAnsi="Times New Roman" w:cs="Times New Roman"/>
          <w:color w:val="auto"/>
          <w:sz w:val="28"/>
          <w:szCs w:val="28"/>
        </w:rPr>
        <w:t>-го</w:t>
      </w:r>
      <w:r w:rsidR="00377C4D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курсу гр. ЗЖ-24, ЗР-24, ЗК-24; </w:t>
      </w:r>
      <w:r w:rsidR="00413AF2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організувати підготовку </w:t>
      </w:r>
      <w:r w:rsidR="00413AF2" w:rsidRPr="005F3C2E">
        <w:rPr>
          <w:rFonts w:ascii="Times New Roman" w:hAnsi="Times New Roman" w:cs="Times New Roman"/>
          <w:sz w:val="28"/>
          <w:szCs w:val="28"/>
        </w:rPr>
        <w:t>індивідуальних навчальних планів студентів на 2024/2025 н.р.</w:t>
      </w:r>
      <w:r w:rsidR="00413AF2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6FCE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у терміни відповідно до Положення </w:t>
      </w:r>
      <w:r w:rsidR="00936FCE" w:rsidRPr="005F3C2E">
        <w:rPr>
          <w:rFonts w:ascii="Times New Roman" w:hAnsi="Times New Roman" w:cs="Times New Roman"/>
          <w:sz w:val="28"/>
          <w:szCs w:val="28"/>
        </w:rPr>
        <w:t>про організацію освітнього процесу в ДНУ.</w:t>
      </w:r>
    </w:p>
    <w:p w14:paraId="62BFB19D" w14:textId="20642690" w:rsidR="00CC06DA" w:rsidRPr="005F3C2E" w:rsidRDefault="00CC06DA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2ABB0E5" w14:textId="77777777" w:rsidR="003F22BA" w:rsidRPr="005F3C2E" w:rsidRDefault="009C396B" w:rsidP="00B47F2A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УХВАЛИЛИ: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6C4EA83A" w14:textId="77F8E665" w:rsidR="003F22BA" w:rsidRPr="005F3C2E" w:rsidRDefault="00936FCE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16780C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Взяти інформацію до відома. </w:t>
      </w:r>
    </w:p>
    <w:p w14:paraId="45EC8BB7" w14:textId="1B1A5134" w:rsidR="009C396B" w:rsidRPr="005F3C2E" w:rsidRDefault="0016780C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3F22BA" w:rsidRPr="005F3C2E">
        <w:rPr>
          <w:rFonts w:ascii="Times New Roman" w:hAnsi="Times New Roman" w:cs="Times New Roman"/>
          <w:color w:val="auto"/>
          <w:sz w:val="28"/>
          <w:szCs w:val="28"/>
        </w:rPr>
        <w:t>Підготувати</w:t>
      </w:r>
      <w:r w:rsidR="003F22BA" w:rsidRPr="005F3C2E">
        <w:rPr>
          <w:rFonts w:ascii="Times New Roman" w:hAnsi="Times New Roman" w:cs="Times New Roman"/>
          <w:sz w:val="28"/>
          <w:szCs w:val="28"/>
        </w:rPr>
        <w:t xml:space="preserve"> індивідуальні навчальні плани студентів на 2024/2025 н.р.</w:t>
      </w:r>
      <w:r w:rsidR="003F22BA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до 16.09.2024 для затвердження (відповідальні – куратори академічних груп).</w:t>
      </w:r>
    </w:p>
    <w:p w14:paraId="3AA4F1D2" w14:textId="77777777" w:rsidR="002B2291" w:rsidRPr="005F3C2E" w:rsidRDefault="002B2291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AFFF21D" w14:textId="5F91A606" w:rsidR="002B2291" w:rsidRDefault="006026F5" w:rsidP="00B47F2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3. СЛУХАЛИ:</w:t>
      </w:r>
      <w:r w:rsidR="00FF5370" w:rsidRPr="005F3C2E">
        <w:rPr>
          <w:rFonts w:ascii="Times New Roman" w:hAnsi="Times New Roman" w:cs="Times New Roman"/>
          <w:sz w:val="28"/>
          <w:szCs w:val="28"/>
        </w:rPr>
        <w:t xml:space="preserve"> </w:t>
      </w:r>
      <w:r w:rsidR="005F3C2E" w:rsidRPr="005F3C2E">
        <w:rPr>
          <w:rFonts w:ascii="Times New Roman" w:hAnsi="Times New Roman" w:cs="Times New Roman"/>
          <w:color w:val="auto"/>
          <w:sz w:val="28"/>
          <w:szCs w:val="28"/>
        </w:rPr>
        <w:t>заст. декана з навчальної роботи А. Михайлов</w:t>
      </w:r>
      <w:r w:rsidR="005F3C2E">
        <w:rPr>
          <w:rFonts w:ascii="Times New Roman" w:hAnsi="Times New Roman" w:cs="Times New Roman"/>
          <w:color w:val="auto"/>
          <w:sz w:val="28"/>
          <w:szCs w:val="28"/>
        </w:rPr>
        <w:t xml:space="preserve">у, яка ознайомила </w:t>
      </w:r>
      <w:r w:rsidR="0039391A">
        <w:rPr>
          <w:rFonts w:ascii="Times New Roman" w:hAnsi="Times New Roman" w:cs="Times New Roman"/>
          <w:color w:val="auto"/>
          <w:sz w:val="28"/>
          <w:szCs w:val="28"/>
        </w:rPr>
        <w:t xml:space="preserve">присутніх </w:t>
      </w:r>
      <w:r w:rsidR="005F3C2E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5F3C2E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5370" w:rsidRPr="005F3C2E">
        <w:rPr>
          <w:rFonts w:ascii="Times New Roman" w:hAnsi="Times New Roman" w:cs="Times New Roman"/>
          <w:sz w:val="28"/>
          <w:szCs w:val="28"/>
        </w:rPr>
        <w:t>Інструкці</w:t>
      </w:r>
      <w:r w:rsidR="005F3C2E">
        <w:rPr>
          <w:rFonts w:ascii="Times New Roman" w:hAnsi="Times New Roman" w:cs="Times New Roman"/>
          <w:sz w:val="28"/>
          <w:szCs w:val="28"/>
        </w:rPr>
        <w:t>єю</w:t>
      </w:r>
      <w:r w:rsidR="00FF5370" w:rsidRPr="005F3C2E">
        <w:rPr>
          <w:rFonts w:ascii="Times New Roman" w:hAnsi="Times New Roman" w:cs="Times New Roman"/>
          <w:sz w:val="28"/>
          <w:szCs w:val="28"/>
        </w:rPr>
        <w:t xml:space="preserve"> щодо організації освітнього процесу в Дніпровському національному університеті імені Олеся Гончара з використанням технологій дистанційного навчання у поточному навчальному році у зв’язку з переходом на домен 365.dnu.edu.ua</w:t>
      </w:r>
      <w:r w:rsidR="005F3C2E">
        <w:rPr>
          <w:rFonts w:ascii="Times New Roman" w:hAnsi="Times New Roman" w:cs="Times New Roman"/>
          <w:sz w:val="28"/>
          <w:szCs w:val="28"/>
        </w:rPr>
        <w:t xml:space="preserve">. </w:t>
      </w:r>
      <w:r w:rsidR="0039391A" w:rsidRPr="0039391A">
        <w:rPr>
          <w:rFonts w:ascii="Times New Roman" w:hAnsi="Times New Roman" w:cs="Times New Roman"/>
          <w:sz w:val="28"/>
          <w:szCs w:val="28"/>
        </w:rPr>
        <w:t>З 2024</w:t>
      </w:r>
      <w:r w:rsidR="0039391A">
        <w:rPr>
          <w:rFonts w:ascii="Times New Roman" w:hAnsi="Times New Roman" w:cs="Times New Roman"/>
          <w:sz w:val="28"/>
          <w:szCs w:val="28"/>
        </w:rPr>
        <w:t>/</w:t>
      </w:r>
      <w:r w:rsidR="0039391A" w:rsidRPr="0039391A">
        <w:rPr>
          <w:rFonts w:ascii="Times New Roman" w:hAnsi="Times New Roman" w:cs="Times New Roman"/>
          <w:sz w:val="28"/>
          <w:szCs w:val="28"/>
        </w:rPr>
        <w:t xml:space="preserve">2025 навчального року освітній процес здійснюється у </w:t>
      </w:r>
      <w:r w:rsidR="0039391A" w:rsidRPr="0039391A">
        <w:rPr>
          <w:rFonts w:ascii="Times New Roman" w:hAnsi="Times New Roman" w:cs="Times New Roman"/>
          <w:sz w:val="28"/>
          <w:szCs w:val="28"/>
        </w:rPr>
        <w:lastRenderedPageBreak/>
        <w:t>загальному корпоративному просторі MS Office 365</w:t>
      </w:r>
      <w:r w:rsidR="00D65892">
        <w:rPr>
          <w:rFonts w:ascii="Times New Roman" w:hAnsi="Times New Roman" w:cs="Times New Roman"/>
          <w:sz w:val="28"/>
          <w:szCs w:val="28"/>
        </w:rPr>
        <w:t xml:space="preserve">, листування відбувається </w:t>
      </w:r>
      <w:r w:rsidR="00D65892" w:rsidRPr="00D65892">
        <w:rPr>
          <w:rFonts w:ascii="Times New Roman" w:hAnsi="Times New Roman" w:cs="Times New Roman"/>
          <w:sz w:val="28"/>
          <w:szCs w:val="28"/>
        </w:rPr>
        <w:t>виключно з використанням офіційних корпоративних електронних адрес @365.dnu.edu.ua у домені 365.dnu.edu.ua</w:t>
      </w:r>
      <w:r w:rsidR="0039391A">
        <w:rPr>
          <w:rFonts w:ascii="Times New Roman" w:hAnsi="Times New Roman" w:cs="Times New Roman"/>
          <w:sz w:val="28"/>
          <w:szCs w:val="28"/>
        </w:rPr>
        <w:t>.</w:t>
      </w:r>
      <w:r w:rsidR="00D65892">
        <w:rPr>
          <w:rFonts w:ascii="Times New Roman" w:hAnsi="Times New Roman" w:cs="Times New Roman"/>
          <w:sz w:val="28"/>
          <w:szCs w:val="28"/>
        </w:rPr>
        <w:t xml:space="preserve"> </w:t>
      </w:r>
      <w:r w:rsidR="00B602FA">
        <w:rPr>
          <w:rFonts w:ascii="Times New Roman" w:hAnsi="Times New Roman" w:cs="Times New Roman"/>
          <w:sz w:val="28"/>
          <w:szCs w:val="28"/>
        </w:rPr>
        <w:t>Викладач</w:t>
      </w:r>
      <w:r w:rsidR="00AB2538">
        <w:rPr>
          <w:rFonts w:ascii="Times New Roman" w:hAnsi="Times New Roman" w:cs="Times New Roman"/>
          <w:sz w:val="28"/>
          <w:szCs w:val="28"/>
        </w:rPr>
        <w:t xml:space="preserve">і </w:t>
      </w:r>
      <w:r w:rsidR="00E61083">
        <w:rPr>
          <w:rFonts w:ascii="Times New Roman" w:hAnsi="Times New Roman" w:cs="Times New Roman"/>
          <w:sz w:val="28"/>
          <w:szCs w:val="28"/>
        </w:rPr>
        <w:t>були інформовані</w:t>
      </w:r>
      <w:r w:rsidR="00AB2538">
        <w:rPr>
          <w:rFonts w:ascii="Times New Roman" w:hAnsi="Times New Roman" w:cs="Times New Roman"/>
          <w:sz w:val="28"/>
          <w:szCs w:val="28"/>
        </w:rPr>
        <w:t xml:space="preserve"> </w:t>
      </w:r>
      <w:r w:rsidR="004206A8">
        <w:rPr>
          <w:rFonts w:ascii="Times New Roman" w:hAnsi="Times New Roman" w:cs="Times New Roman"/>
          <w:sz w:val="28"/>
          <w:szCs w:val="28"/>
        </w:rPr>
        <w:t>про</w:t>
      </w:r>
      <w:r w:rsidR="00B602FA">
        <w:rPr>
          <w:rFonts w:ascii="Times New Roman" w:hAnsi="Times New Roman" w:cs="Times New Roman"/>
          <w:sz w:val="28"/>
          <w:szCs w:val="28"/>
        </w:rPr>
        <w:t xml:space="preserve"> </w:t>
      </w:r>
      <w:r w:rsidR="00AB2538">
        <w:rPr>
          <w:rFonts w:ascii="Times New Roman" w:hAnsi="Times New Roman" w:cs="Times New Roman"/>
          <w:sz w:val="28"/>
          <w:szCs w:val="28"/>
        </w:rPr>
        <w:t>с</w:t>
      </w:r>
      <w:r w:rsidR="00D65892" w:rsidRPr="00D65892">
        <w:rPr>
          <w:rFonts w:ascii="Times New Roman" w:hAnsi="Times New Roman" w:cs="Times New Roman"/>
          <w:sz w:val="28"/>
          <w:szCs w:val="28"/>
        </w:rPr>
        <w:t>творення команд для викладання освітніх компонентів</w:t>
      </w:r>
      <w:r w:rsidR="009C3768">
        <w:rPr>
          <w:rFonts w:ascii="Times New Roman" w:hAnsi="Times New Roman" w:cs="Times New Roman"/>
          <w:sz w:val="28"/>
          <w:szCs w:val="28"/>
        </w:rPr>
        <w:t>;</w:t>
      </w:r>
      <w:r w:rsidR="00D65892">
        <w:rPr>
          <w:rFonts w:ascii="Times New Roman" w:hAnsi="Times New Roman" w:cs="Times New Roman"/>
          <w:sz w:val="28"/>
          <w:szCs w:val="28"/>
        </w:rPr>
        <w:t xml:space="preserve"> </w:t>
      </w:r>
      <w:r w:rsidR="009C3768">
        <w:rPr>
          <w:rFonts w:ascii="Times New Roman" w:hAnsi="Times New Roman" w:cs="Times New Roman"/>
          <w:sz w:val="28"/>
          <w:szCs w:val="28"/>
        </w:rPr>
        <w:t>п</w:t>
      </w:r>
      <w:r w:rsidR="00D65892" w:rsidRPr="00D65892">
        <w:rPr>
          <w:rFonts w:ascii="Times New Roman" w:hAnsi="Times New Roman" w:cs="Times New Roman"/>
          <w:sz w:val="28"/>
          <w:szCs w:val="28"/>
        </w:rPr>
        <w:t>оряд</w:t>
      </w:r>
      <w:r w:rsidR="004206A8">
        <w:rPr>
          <w:rFonts w:ascii="Times New Roman" w:hAnsi="Times New Roman" w:cs="Times New Roman"/>
          <w:sz w:val="28"/>
          <w:szCs w:val="28"/>
        </w:rPr>
        <w:t>о</w:t>
      </w:r>
      <w:r w:rsidR="00D65892" w:rsidRPr="00D65892">
        <w:rPr>
          <w:rFonts w:ascii="Times New Roman" w:hAnsi="Times New Roman" w:cs="Times New Roman"/>
          <w:sz w:val="28"/>
          <w:szCs w:val="28"/>
        </w:rPr>
        <w:t>к організації, проведення навчальних занять і планування зборів</w:t>
      </w:r>
      <w:r w:rsidR="009C3768">
        <w:rPr>
          <w:rFonts w:ascii="Times New Roman" w:hAnsi="Times New Roman" w:cs="Times New Roman"/>
          <w:sz w:val="28"/>
          <w:szCs w:val="28"/>
        </w:rPr>
        <w:t>;</w:t>
      </w:r>
      <w:r w:rsidR="00B602FA">
        <w:rPr>
          <w:rFonts w:ascii="Times New Roman" w:hAnsi="Times New Roman" w:cs="Times New Roman"/>
          <w:sz w:val="28"/>
          <w:szCs w:val="28"/>
        </w:rPr>
        <w:t xml:space="preserve"> </w:t>
      </w:r>
      <w:r w:rsidR="009C3768">
        <w:rPr>
          <w:rFonts w:ascii="Times New Roman" w:hAnsi="Times New Roman" w:cs="Times New Roman"/>
          <w:sz w:val="28"/>
          <w:szCs w:val="28"/>
        </w:rPr>
        <w:t>аспекти к</w:t>
      </w:r>
      <w:r w:rsidR="00B602FA" w:rsidRPr="00B602FA">
        <w:rPr>
          <w:rFonts w:ascii="Times New Roman" w:hAnsi="Times New Roman" w:cs="Times New Roman"/>
          <w:sz w:val="28"/>
          <w:szCs w:val="28"/>
        </w:rPr>
        <w:t>онтрол</w:t>
      </w:r>
      <w:r w:rsidR="009C3768">
        <w:rPr>
          <w:rFonts w:ascii="Times New Roman" w:hAnsi="Times New Roman" w:cs="Times New Roman"/>
          <w:sz w:val="28"/>
          <w:szCs w:val="28"/>
        </w:rPr>
        <w:t>ю</w:t>
      </w:r>
      <w:r w:rsidR="00B602FA" w:rsidRPr="00B602FA">
        <w:rPr>
          <w:rFonts w:ascii="Times New Roman" w:hAnsi="Times New Roman" w:cs="Times New Roman"/>
          <w:sz w:val="28"/>
          <w:szCs w:val="28"/>
        </w:rPr>
        <w:t xml:space="preserve"> за проведення</w:t>
      </w:r>
      <w:r w:rsidR="004206A8">
        <w:rPr>
          <w:rFonts w:ascii="Times New Roman" w:hAnsi="Times New Roman" w:cs="Times New Roman"/>
          <w:sz w:val="28"/>
          <w:szCs w:val="28"/>
        </w:rPr>
        <w:t>м</w:t>
      </w:r>
      <w:r w:rsidR="00B602FA" w:rsidRPr="00B602FA">
        <w:rPr>
          <w:rFonts w:ascii="Times New Roman" w:hAnsi="Times New Roman" w:cs="Times New Roman"/>
          <w:sz w:val="28"/>
          <w:szCs w:val="28"/>
        </w:rPr>
        <w:t xml:space="preserve"> навчальних занять</w:t>
      </w:r>
      <w:r w:rsidR="009C3768">
        <w:rPr>
          <w:rFonts w:ascii="Times New Roman" w:hAnsi="Times New Roman" w:cs="Times New Roman"/>
          <w:sz w:val="28"/>
          <w:szCs w:val="28"/>
        </w:rPr>
        <w:t>.</w:t>
      </w:r>
    </w:p>
    <w:p w14:paraId="0731E7CB" w14:textId="77777777" w:rsidR="005F3C2E" w:rsidRPr="005F3C2E" w:rsidRDefault="005F3C2E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29E8020" w14:textId="6E2A1A0C" w:rsidR="00B06CEA" w:rsidRPr="002B55C1" w:rsidRDefault="006026F5" w:rsidP="00A60A01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 w:rsidR="002B55C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2B55C1">
        <w:rPr>
          <w:rFonts w:ascii="Times New Roman" w:hAnsi="Times New Roman" w:cs="Times New Roman"/>
          <w:color w:val="auto"/>
          <w:sz w:val="28"/>
          <w:szCs w:val="28"/>
        </w:rPr>
        <w:t xml:space="preserve">зав. лабораторією Н. Теус, яка звернула увагу </w:t>
      </w:r>
      <w:r w:rsidR="00D64F73">
        <w:rPr>
          <w:rFonts w:ascii="Times New Roman" w:hAnsi="Times New Roman" w:cs="Times New Roman"/>
          <w:color w:val="auto"/>
          <w:sz w:val="28"/>
          <w:szCs w:val="28"/>
        </w:rPr>
        <w:t>на особливості а</w:t>
      </w:r>
      <w:r w:rsidR="00D64F73" w:rsidRPr="00D64F73">
        <w:rPr>
          <w:rFonts w:ascii="Times New Roman" w:hAnsi="Times New Roman" w:cs="Times New Roman"/>
          <w:color w:val="auto"/>
          <w:sz w:val="28"/>
          <w:szCs w:val="28"/>
        </w:rPr>
        <w:t>дміністрування акаунтів здобувачів та науково-педагогічних працівників у Microsoft 365</w:t>
      </w:r>
      <w:r w:rsidR="006B7BD6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2B55C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B7BD6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D64F73" w:rsidRPr="00D64F73">
        <w:rPr>
          <w:rFonts w:ascii="Times New Roman" w:hAnsi="Times New Roman" w:cs="Times New Roman"/>
          <w:color w:val="auto"/>
          <w:sz w:val="28"/>
          <w:szCs w:val="28"/>
        </w:rPr>
        <w:t>оловний адміністратор корпоративного простору університету здійснює актуалізацію інформації щодо акаунтів учасників корпоративного простору до 20 жовтня поточного навчального року.</w:t>
      </w:r>
    </w:p>
    <w:p w14:paraId="392106B7" w14:textId="77777777" w:rsidR="005F3C2E" w:rsidRDefault="005F3C2E" w:rsidP="00382648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B6CC7E3" w14:textId="209617F0" w:rsidR="006026F5" w:rsidRPr="005F3C2E" w:rsidRDefault="006026F5" w:rsidP="00A60A01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УХВАЛИЛИ:</w:t>
      </w:r>
    </w:p>
    <w:p w14:paraId="1BEA37B0" w14:textId="77777777" w:rsidR="00F636EF" w:rsidRPr="005F3C2E" w:rsidRDefault="00F636EF" w:rsidP="00F636E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1. Взяти інформацію до відома. </w:t>
      </w:r>
    </w:p>
    <w:p w14:paraId="04559746" w14:textId="77777777" w:rsidR="006D1235" w:rsidRDefault="00F636EF" w:rsidP="00F636E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F74533">
        <w:rPr>
          <w:rFonts w:ascii="Times New Roman" w:hAnsi="Times New Roman" w:cs="Times New Roman"/>
          <w:color w:val="auto"/>
          <w:sz w:val="28"/>
          <w:szCs w:val="28"/>
        </w:rPr>
        <w:t>Звернути увагу на</w:t>
      </w:r>
      <w:r w:rsidR="006D1235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4D1C2135" w14:textId="77777777" w:rsidR="006D1235" w:rsidRDefault="006D1235" w:rsidP="00F636E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F74533">
        <w:rPr>
          <w:rFonts w:ascii="Times New Roman" w:hAnsi="Times New Roman" w:cs="Times New Roman"/>
          <w:color w:val="auto"/>
          <w:sz w:val="28"/>
          <w:szCs w:val="28"/>
        </w:rPr>
        <w:t xml:space="preserve"> н</w:t>
      </w:r>
      <w:r w:rsidR="00F74533" w:rsidRPr="00F74533">
        <w:rPr>
          <w:rFonts w:ascii="Times New Roman" w:hAnsi="Times New Roman" w:cs="Times New Roman"/>
          <w:color w:val="auto"/>
          <w:sz w:val="28"/>
          <w:szCs w:val="28"/>
        </w:rPr>
        <w:t>азви команд з обов’язков</w:t>
      </w:r>
      <w:r w:rsidR="00DC020F">
        <w:rPr>
          <w:rFonts w:ascii="Times New Roman" w:hAnsi="Times New Roman" w:cs="Times New Roman"/>
          <w:color w:val="auto"/>
          <w:sz w:val="28"/>
          <w:szCs w:val="28"/>
        </w:rPr>
        <w:t>их та</w:t>
      </w:r>
      <w:r w:rsidR="00F7453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4533" w:rsidRPr="00F74533">
        <w:rPr>
          <w:rFonts w:ascii="Times New Roman" w:hAnsi="Times New Roman" w:cs="Times New Roman"/>
          <w:color w:val="auto"/>
          <w:sz w:val="28"/>
          <w:szCs w:val="28"/>
        </w:rPr>
        <w:t>вибірков</w:t>
      </w:r>
      <w:r w:rsidR="00DC020F">
        <w:rPr>
          <w:rFonts w:ascii="Times New Roman" w:hAnsi="Times New Roman" w:cs="Times New Roman"/>
          <w:color w:val="auto"/>
          <w:sz w:val="28"/>
          <w:szCs w:val="28"/>
        </w:rPr>
        <w:t xml:space="preserve">их </w:t>
      </w:r>
      <w:r w:rsidR="00F74533" w:rsidRPr="00F74533">
        <w:rPr>
          <w:rFonts w:ascii="Times New Roman" w:hAnsi="Times New Roman" w:cs="Times New Roman"/>
          <w:color w:val="auto"/>
          <w:sz w:val="28"/>
          <w:szCs w:val="28"/>
        </w:rPr>
        <w:t>дисциплін</w:t>
      </w:r>
      <w:r w:rsidR="00DC020F">
        <w:rPr>
          <w:rFonts w:ascii="Times New Roman" w:hAnsi="Times New Roman" w:cs="Times New Roman"/>
          <w:color w:val="auto"/>
          <w:sz w:val="28"/>
          <w:szCs w:val="28"/>
        </w:rPr>
        <w:t>, які</w:t>
      </w:r>
      <w:r w:rsidR="00F74533" w:rsidRPr="00F74533">
        <w:rPr>
          <w:rFonts w:ascii="Times New Roman" w:hAnsi="Times New Roman" w:cs="Times New Roman"/>
          <w:color w:val="auto"/>
          <w:sz w:val="28"/>
          <w:szCs w:val="28"/>
        </w:rPr>
        <w:t xml:space="preserve"> мають бути уніфіковані</w:t>
      </w:r>
      <w:r w:rsidR="00100937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09063A87" w14:textId="77777777" w:rsidR="006D1235" w:rsidRDefault="006D1235" w:rsidP="00F636E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1009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C020F" w:rsidRPr="00DC020F">
        <w:rPr>
          <w:rFonts w:ascii="Times New Roman" w:hAnsi="Times New Roman" w:cs="Times New Roman"/>
          <w:color w:val="auto"/>
          <w:sz w:val="28"/>
          <w:szCs w:val="28"/>
        </w:rPr>
        <w:t>план</w:t>
      </w:r>
      <w:r w:rsidR="0010093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DC020F" w:rsidRPr="00DC020F">
        <w:rPr>
          <w:rFonts w:ascii="Times New Roman" w:hAnsi="Times New Roman" w:cs="Times New Roman"/>
          <w:color w:val="auto"/>
          <w:sz w:val="28"/>
          <w:szCs w:val="28"/>
        </w:rPr>
        <w:t>ван</w:t>
      </w:r>
      <w:r w:rsidR="00100937">
        <w:rPr>
          <w:rFonts w:ascii="Times New Roman" w:hAnsi="Times New Roman" w:cs="Times New Roman"/>
          <w:color w:val="auto"/>
          <w:sz w:val="28"/>
          <w:szCs w:val="28"/>
        </w:rPr>
        <w:t>ня</w:t>
      </w:r>
      <w:r w:rsidR="00DC020F" w:rsidRPr="00DC020F">
        <w:rPr>
          <w:rFonts w:ascii="Times New Roman" w:hAnsi="Times New Roman" w:cs="Times New Roman"/>
          <w:color w:val="auto"/>
          <w:sz w:val="28"/>
          <w:szCs w:val="28"/>
        </w:rPr>
        <w:t xml:space="preserve"> навчальних занять</w:t>
      </w:r>
      <w:r w:rsidR="00DC020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C020F" w:rsidRPr="00DC020F">
        <w:rPr>
          <w:rFonts w:ascii="Times New Roman" w:hAnsi="Times New Roman" w:cs="Times New Roman"/>
          <w:color w:val="auto"/>
          <w:sz w:val="28"/>
          <w:szCs w:val="28"/>
        </w:rPr>
        <w:t>безпосередньо у команді через кнопку «Зустріч/Запланувати нараду» або засобом MS Teams «Календар»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253444BD" w14:textId="57A3626D" w:rsidR="006026F5" w:rsidRDefault="006D1235" w:rsidP="00F636E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6D1235">
        <w:rPr>
          <w:rFonts w:ascii="Times New Roman" w:hAnsi="Times New Roman" w:cs="Times New Roman"/>
          <w:color w:val="auto"/>
          <w:sz w:val="28"/>
          <w:szCs w:val="28"/>
        </w:rPr>
        <w:t>форму</w:t>
      </w:r>
      <w:r>
        <w:rPr>
          <w:rFonts w:ascii="Times New Roman" w:hAnsi="Times New Roman" w:cs="Times New Roman"/>
          <w:color w:val="auto"/>
          <w:sz w:val="28"/>
          <w:szCs w:val="28"/>
        </w:rPr>
        <w:t>вання</w:t>
      </w:r>
      <w:r w:rsidRPr="006D1235">
        <w:rPr>
          <w:rFonts w:ascii="Times New Roman" w:hAnsi="Times New Roman" w:cs="Times New Roman"/>
          <w:color w:val="auto"/>
          <w:sz w:val="28"/>
          <w:szCs w:val="28"/>
        </w:rPr>
        <w:t xml:space="preserve"> «Лист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D1235">
        <w:rPr>
          <w:rFonts w:ascii="Times New Roman" w:hAnsi="Times New Roman" w:cs="Times New Roman"/>
          <w:color w:val="auto"/>
          <w:sz w:val="28"/>
          <w:szCs w:val="28"/>
        </w:rPr>
        <w:t xml:space="preserve"> присутності»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F61B6C">
        <w:rPr>
          <w:rFonts w:ascii="Times New Roman" w:hAnsi="Times New Roman" w:cs="Times New Roman"/>
          <w:color w:val="auto"/>
          <w:sz w:val="28"/>
          <w:szCs w:val="28"/>
        </w:rPr>
        <w:t xml:space="preserve">що </w:t>
      </w:r>
      <w:r w:rsidR="00F61B6C" w:rsidRPr="00090D5A">
        <w:rPr>
          <w:rFonts w:ascii="Times New Roman" w:hAnsi="Times New Roman" w:cs="Times New Roman"/>
          <w:color w:val="auto"/>
          <w:sz w:val="28"/>
          <w:szCs w:val="28"/>
        </w:rPr>
        <w:t>є формою звітності з виконання обов’язків усіма учасниками освітнього процесу</w:t>
      </w:r>
      <w:r w:rsidR="009B429D">
        <w:rPr>
          <w:rFonts w:ascii="Times New Roman" w:hAnsi="Times New Roman" w:cs="Times New Roman"/>
          <w:color w:val="auto"/>
          <w:sz w:val="28"/>
          <w:szCs w:val="28"/>
        </w:rPr>
        <w:t xml:space="preserve"> та</w:t>
      </w:r>
      <w:r w:rsidR="00F61B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який НПП</w:t>
      </w:r>
      <w:r w:rsidRPr="006D1235">
        <w:rPr>
          <w:rFonts w:ascii="Times New Roman" w:hAnsi="Times New Roman" w:cs="Times New Roman"/>
          <w:color w:val="auto"/>
          <w:sz w:val="28"/>
          <w:szCs w:val="28"/>
        </w:rPr>
        <w:t xml:space="preserve"> обов</w:t>
      </w:r>
      <w:r>
        <w:rPr>
          <w:rFonts w:ascii="Times New Roman" w:hAnsi="Times New Roman" w:cs="Times New Roman"/>
          <w:color w:val="auto"/>
          <w:sz w:val="28"/>
          <w:szCs w:val="28"/>
        </w:rPr>
        <w:t>’</w:t>
      </w:r>
      <w:r w:rsidRPr="006D1235">
        <w:rPr>
          <w:rFonts w:ascii="Times New Roman" w:hAnsi="Times New Roman" w:cs="Times New Roman"/>
          <w:color w:val="auto"/>
          <w:sz w:val="28"/>
          <w:szCs w:val="28"/>
        </w:rPr>
        <w:t>язково завантажує та зберігає за результатами проведення кожного заняття у відповідному електронному файлі</w:t>
      </w:r>
      <w:r w:rsidR="0041616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55A8E9F" w14:textId="6EFB929F" w:rsidR="00F636EF" w:rsidRDefault="002B1099" w:rsidP="001866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="00856242">
        <w:rPr>
          <w:rFonts w:ascii="Times New Roman" w:hAnsi="Times New Roman" w:cs="Times New Roman"/>
          <w:color w:val="auto"/>
          <w:sz w:val="28"/>
          <w:szCs w:val="28"/>
        </w:rPr>
        <w:t>П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ротягом </w:t>
      </w:r>
      <w:r w:rsidRPr="005032F9">
        <w:rPr>
          <w:rFonts w:ascii="Times New Roman" w:hAnsi="Times New Roman" w:cs="Times New Roman"/>
          <w:color w:val="auto"/>
          <w:sz w:val="28"/>
          <w:szCs w:val="28"/>
        </w:rPr>
        <w:t>перш</w:t>
      </w:r>
      <w:r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Pr="005032F9">
        <w:rPr>
          <w:rFonts w:ascii="Times New Roman" w:hAnsi="Times New Roman" w:cs="Times New Roman"/>
          <w:color w:val="auto"/>
          <w:sz w:val="28"/>
          <w:szCs w:val="28"/>
        </w:rPr>
        <w:t xml:space="preserve"> тиж</w:t>
      </w:r>
      <w:r>
        <w:rPr>
          <w:rFonts w:ascii="Times New Roman" w:hAnsi="Times New Roman" w:cs="Times New Roman"/>
          <w:color w:val="auto"/>
          <w:sz w:val="28"/>
          <w:szCs w:val="28"/>
        </w:rPr>
        <w:t>ня</w:t>
      </w:r>
      <w:r w:rsidRPr="005032F9">
        <w:rPr>
          <w:rFonts w:ascii="Times New Roman" w:hAnsi="Times New Roman" w:cs="Times New Roman"/>
          <w:color w:val="auto"/>
          <w:sz w:val="28"/>
          <w:szCs w:val="28"/>
        </w:rPr>
        <w:t xml:space="preserve"> проведення навчальних занять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(до 07.09.2024) </w:t>
      </w:r>
      <w:r w:rsidR="00856242" w:rsidRPr="005032F9">
        <w:rPr>
          <w:rFonts w:ascii="Times New Roman" w:hAnsi="Times New Roman" w:cs="Times New Roman"/>
          <w:color w:val="auto"/>
          <w:sz w:val="28"/>
          <w:szCs w:val="28"/>
        </w:rPr>
        <w:t>розташ</w:t>
      </w:r>
      <w:r w:rsidR="00856242">
        <w:rPr>
          <w:rFonts w:ascii="Times New Roman" w:hAnsi="Times New Roman" w:cs="Times New Roman"/>
          <w:color w:val="auto"/>
          <w:sz w:val="28"/>
          <w:szCs w:val="28"/>
        </w:rPr>
        <w:t xml:space="preserve">увати </w:t>
      </w:r>
      <w:r w:rsidR="00856242" w:rsidRPr="005032F9">
        <w:rPr>
          <w:rFonts w:ascii="Times New Roman" w:hAnsi="Times New Roman" w:cs="Times New Roman"/>
          <w:color w:val="auto"/>
          <w:sz w:val="28"/>
          <w:szCs w:val="28"/>
        </w:rPr>
        <w:t>у «Файлах» команди</w:t>
      </w:r>
      <w:r w:rsidR="00856242">
        <w:rPr>
          <w:rFonts w:ascii="Times New Roman" w:hAnsi="Times New Roman" w:cs="Times New Roman"/>
          <w:color w:val="auto"/>
          <w:sz w:val="28"/>
          <w:szCs w:val="28"/>
        </w:rPr>
        <w:t xml:space="preserve"> н</w:t>
      </w:r>
      <w:r w:rsidR="005032F9" w:rsidRPr="005032F9">
        <w:rPr>
          <w:rFonts w:ascii="Times New Roman" w:hAnsi="Times New Roman" w:cs="Times New Roman"/>
          <w:color w:val="auto"/>
          <w:sz w:val="28"/>
          <w:szCs w:val="28"/>
        </w:rPr>
        <w:t xml:space="preserve">авчально-методичний контент </w:t>
      </w:r>
      <w:r w:rsidR="00856242">
        <w:rPr>
          <w:rFonts w:ascii="Times New Roman" w:hAnsi="Times New Roman" w:cs="Times New Roman"/>
          <w:color w:val="auto"/>
          <w:sz w:val="28"/>
          <w:szCs w:val="28"/>
        </w:rPr>
        <w:t>(</w:t>
      </w:r>
      <w:r w:rsidR="00856242" w:rsidRPr="002B1099">
        <w:rPr>
          <w:rFonts w:ascii="Times New Roman" w:hAnsi="Times New Roman" w:cs="Times New Roman"/>
          <w:sz w:val="28"/>
          <w:szCs w:val="28"/>
        </w:rPr>
        <w:t>презентації лекцій, матеріали практичних, семінарських занять, тематику семінарських занять, завдання для практичних занять, інструкції щодо організації самостійної роботи тощо</w:t>
      </w:r>
      <w:r w:rsidR="00856242">
        <w:rPr>
          <w:rFonts w:ascii="Times New Roman" w:hAnsi="Times New Roman" w:cs="Times New Roman"/>
          <w:sz w:val="28"/>
          <w:szCs w:val="28"/>
        </w:rPr>
        <w:t xml:space="preserve">) </w:t>
      </w:r>
      <w:r w:rsidR="005032F9" w:rsidRPr="005032F9">
        <w:rPr>
          <w:rFonts w:ascii="Times New Roman" w:hAnsi="Times New Roman" w:cs="Times New Roman"/>
          <w:color w:val="auto"/>
          <w:sz w:val="28"/>
          <w:szCs w:val="28"/>
        </w:rPr>
        <w:t>за навчальною дисципліною</w:t>
      </w:r>
      <w:r w:rsidR="001866E1">
        <w:rPr>
          <w:rFonts w:ascii="Times New Roman" w:hAnsi="Times New Roman" w:cs="Times New Roman"/>
          <w:color w:val="auto"/>
          <w:sz w:val="28"/>
          <w:szCs w:val="28"/>
        </w:rPr>
        <w:t xml:space="preserve"> та</w:t>
      </w:r>
      <w:r w:rsidR="005032F9" w:rsidRPr="005032F9">
        <w:rPr>
          <w:rFonts w:ascii="Times New Roman" w:hAnsi="Times New Roman" w:cs="Times New Roman"/>
          <w:color w:val="auto"/>
          <w:sz w:val="28"/>
          <w:szCs w:val="28"/>
        </w:rPr>
        <w:t xml:space="preserve"> документ, де визначено форми та критерії оцінювання за дисципліною у відповідності до п</w:t>
      </w:r>
      <w:r w:rsidR="001866E1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032F9" w:rsidRPr="005032F9">
        <w:rPr>
          <w:rFonts w:ascii="Times New Roman" w:hAnsi="Times New Roman" w:cs="Times New Roman"/>
          <w:color w:val="auto"/>
          <w:sz w:val="28"/>
          <w:szCs w:val="28"/>
        </w:rPr>
        <w:t xml:space="preserve"> 5 робочої програми з дисципліни. </w:t>
      </w:r>
    </w:p>
    <w:p w14:paraId="0C2B1C4B" w14:textId="77777777" w:rsidR="002B1099" w:rsidRPr="005F3C2E" w:rsidRDefault="002B1099" w:rsidP="00F636E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AE451C" w14:textId="336B1455" w:rsidR="002D2947" w:rsidRPr="005F3C2E" w:rsidRDefault="00FF5370" w:rsidP="002D294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4. </w:t>
      </w:r>
      <w:r w:rsidR="002D2947"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СЛУХАЛИ:</w:t>
      </w:r>
      <w:r w:rsidR="002D2947" w:rsidRPr="005F3C2E">
        <w:rPr>
          <w:rFonts w:ascii="Times New Roman" w:hAnsi="Times New Roman" w:cs="Times New Roman"/>
          <w:sz w:val="28"/>
          <w:szCs w:val="28"/>
        </w:rPr>
        <w:t xml:space="preserve"> </w:t>
      </w:r>
      <w:r w:rsidR="002D2947" w:rsidRPr="005F3C2E">
        <w:rPr>
          <w:rFonts w:ascii="Times New Roman" w:hAnsi="Times New Roman" w:cs="Times New Roman"/>
          <w:color w:val="auto"/>
          <w:sz w:val="28"/>
          <w:szCs w:val="28"/>
        </w:rPr>
        <w:t>заст. декана з навчальної роботи А. Михайлов</w:t>
      </w:r>
      <w:r w:rsidR="002D2947">
        <w:rPr>
          <w:rFonts w:ascii="Times New Roman" w:hAnsi="Times New Roman" w:cs="Times New Roman"/>
          <w:color w:val="auto"/>
          <w:sz w:val="28"/>
          <w:szCs w:val="28"/>
        </w:rPr>
        <w:t xml:space="preserve">у, яка нагадала основні пункти </w:t>
      </w:r>
      <w:r w:rsidR="002D2947" w:rsidRPr="005F3C2E">
        <w:rPr>
          <w:rFonts w:ascii="Times New Roman" w:hAnsi="Times New Roman" w:cs="Times New Roman"/>
          <w:sz w:val="28"/>
          <w:szCs w:val="28"/>
        </w:rPr>
        <w:t>Положення про навчально-методичне забезпечення освітнього процесу ДНУ</w:t>
      </w:r>
      <w:r w:rsidR="002D2947">
        <w:rPr>
          <w:rFonts w:ascii="Times New Roman" w:hAnsi="Times New Roman" w:cs="Times New Roman"/>
          <w:sz w:val="28"/>
          <w:szCs w:val="28"/>
        </w:rPr>
        <w:t xml:space="preserve">. </w:t>
      </w:r>
      <w:r w:rsidR="002D2947" w:rsidRPr="00E9181C">
        <w:rPr>
          <w:rFonts w:ascii="Times New Roman" w:hAnsi="Times New Roman" w:cs="Times New Roman"/>
          <w:sz w:val="28"/>
          <w:szCs w:val="28"/>
        </w:rPr>
        <w:t>Положення встановлює види навчально-методичного забезпечення, порядок їхнього розроблення та затвердження, загальні вимоги до змісту, обсягу, оформлення тощо.</w:t>
      </w:r>
      <w:r w:rsidR="002D2947">
        <w:rPr>
          <w:rFonts w:ascii="Times New Roman" w:hAnsi="Times New Roman" w:cs="Times New Roman"/>
          <w:sz w:val="28"/>
          <w:szCs w:val="28"/>
        </w:rPr>
        <w:t xml:space="preserve"> </w:t>
      </w:r>
      <w:r w:rsidR="00426B02">
        <w:rPr>
          <w:rFonts w:ascii="Times New Roman" w:hAnsi="Times New Roman" w:cs="Times New Roman"/>
          <w:sz w:val="28"/>
          <w:szCs w:val="28"/>
        </w:rPr>
        <w:t>У Положенні в</w:t>
      </w:r>
      <w:r w:rsidR="00584368">
        <w:rPr>
          <w:rFonts w:ascii="Times New Roman" w:hAnsi="Times New Roman" w:cs="Times New Roman"/>
          <w:sz w:val="28"/>
          <w:szCs w:val="28"/>
        </w:rPr>
        <w:t xml:space="preserve">изначено вимоги до </w:t>
      </w:r>
      <w:r w:rsidR="00584368" w:rsidRPr="00584368">
        <w:rPr>
          <w:rFonts w:ascii="Times New Roman" w:hAnsi="Times New Roman" w:cs="Times New Roman"/>
          <w:sz w:val="28"/>
          <w:szCs w:val="28"/>
        </w:rPr>
        <w:t xml:space="preserve">розроблення, оформлення та затвердження </w:t>
      </w:r>
      <w:r w:rsidR="00584368">
        <w:rPr>
          <w:rFonts w:ascii="Times New Roman" w:hAnsi="Times New Roman" w:cs="Times New Roman"/>
          <w:sz w:val="28"/>
          <w:szCs w:val="28"/>
        </w:rPr>
        <w:t>р</w:t>
      </w:r>
      <w:r w:rsidR="00584368" w:rsidRPr="00584368">
        <w:rPr>
          <w:rFonts w:ascii="Times New Roman" w:hAnsi="Times New Roman" w:cs="Times New Roman"/>
          <w:sz w:val="28"/>
          <w:szCs w:val="28"/>
        </w:rPr>
        <w:t>обоч</w:t>
      </w:r>
      <w:r w:rsidR="00B0486A">
        <w:rPr>
          <w:rFonts w:ascii="Times New Roman" w:hAnsi="Times New Roman" w:cs="Times New Roman"/>
          <w:sz w:val="28"/>
          <w:szCs w:val="28"/>
        </w:rPr>
        <w:t>ої</w:t>
      </w:r>
      <w:r w:rsidR="00584368" w:rsidRPr="00584368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B0486A">
        <w:rPr>
          <w:rFonts w:ascii="Times New Roman" w:hAnsi="Times New Roman" w:cs="Times New Roman"/>
          <w:sz w:val="28"/>
          <w:szCs w:val="28"/>
        </w:rPr>
        <w:t>и навчальної дисципліни</w:t>
      </w:r>
      <w:r w:rsidR="00584368">
        <w:rPr>
          <w:rFonts w:ascii="Times New Roman" w:hAnsi="Times New Roman" w:cs="Times New Roman"/>
          <w:sz w:val="28"/>
          <w:szCs w:val="28"/>
        </w:rPr>
        <w:t xml:space="preserve">, </w:t>
      </w:r>
      <w:r w:rsidR="00B0486A">
        <w:rPr>
          <w:rFonts w:ascii="Times New Roman" w:hAnsi="Times New Roman" w:cs="Times New Roman"/>
          <w:sz w:val="28"/>
          <w:szCs w:val="28"/>
        </w:rPr>
        <w:t>яка</w:t>
      </w:r>
      <w:r w:rsidR="00584368" w:rsidRPr="00584368">
        <w:rPr>
          <w:rFonts w:ascii="Times New Roman" w:hAnsi="Times New Roman" w:cs="Times New Roman"/>
          <w:sz w:val="28"/>
          <w:szCs w:val="28"/>
        </w:rPr>
        <w:t xml:space="preserve"> є основою для розроблення інших видів навчально</w:t>
      </w:r>
      <w:r w:rsidR="00584368">
        <w:rPr>
          <w:rFonts w:ascii="Times New Roman" w:hAnsi="Times New Roman" w:cs="Times New Roman"/>
          <w:sz w:val="28"/>
          <w:szCs w:val="28"/>
        </w:rPr>
        <w:t>-</w:t>
      </w:r>
      <w:r w:rsidR="00584368" w:rsidRPr="00584368">
        <w:rPr>
          <w:rFonts w:ascii="Times New Roman" w:hAnsi="Times New Roman" w:cs="Times New Roman"/>
          <w:sz w:val="28"/>
          <w:szCs w:val="28"/>
        </w:rPr>
        <w:t>методичного забезпечення дисципліни.</w:t>
      </w:r>
    </w:p>
    <w:p w14:paraId="359E0C27" w14:textId="77777777" w:rsidR="002D2947" w:rsidRDefault="002D2947" w:rsidP="002D2947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B450ADD" w14:textId="7773A255" w:rsidR="002D2947" w:rsidRPr="006B3C69" w:rsidRDefault="002D2947" w:rsidP="0003596E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 w:rsidR="00D11FE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B3C69" w:rsidRPr="005F3C2E">
        <w:rPr>
          <w:rFonts w:ascii="Times New Roman" w:hAnsi="Times New Roman" w:cs="Times New Roman"/>
          <w:color w:val="auto"/>
          <w:sz w:val="28"/>
          <w:szCs w:val="28"/>
        </w:rPr>
        <w:t>деканес</w:t>
      </w:r>
      <w:r w:rsidR="006B3C6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6B3C69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факультету О. Кирилов</w:t>
      </w:r>
      <w:r w:rsidR="006B3C69">
        <w:rPr>
          <w:rFonts w:ascii="Times New Roman" w:hAnsi="Times New Roman" w:cs="Times New Roman"/>
          <w:color w:val="auto"/>
          <w:sz w:val="28"/>
          <w:szCs w:val="28"/>
        </w:rPr>
        <w:t xml:space="preserve">а з пропозицією </w:t>
      </w:r>
      <w:r w:rsidR="008A55DC">
        <w:rPr>
          <w:rFonts w:ascii="Times New Roman" w:hAnsi="Times New Roman" w:cs="Times New Roman"/>
          <w:color w:val="auto"/>
          <w:sz w:val="28"/>
          <w:szCs w:val="28"/>
        </w:rPr>
        <w:t xml:space="preserve">активніше </w:t>
      </w:r>
      <w:r w:rsidR="006B3C69" w:rsidRPr="006B3C69">
        <w:rPr>
          <w:rFonts w:ascii="Times New Roman" w:hAnsi="Times New Roman" w:cs="Times New Roman"/>
          <w:color w:val="auto"/>
          <w:sz w:val="28"/>
          <w:szCs w:val="28"/>
        </w:rPr>
        <w:t>створ</w:t>
      </w:r>
      <w:r w:rsidR="006B3C69">
        <w:rPr>
          <w:rFonts w:ascii="Times New Roman" w:hAnsi="Times New Roman" w:cs="Times New Roman"/>
          <w:color w:val="auto"/>
          <w:sz w:val="28"/>
          <w:szCs w:val="28"/>
        </w:rPr>
        <w:t>ювати</w:t>
      </w:r>
      <w:r w:rsidR="006B3C69" w:rsidRPr="006B3C69">
        <w:rPr>
          <w:rFonts w:ascii="Times New Roman" w:hAnsi="Times New Roman" w:cs="Times New Roman"/>
          <w:color w:val="auto"/>
          <w:sz w:val="28"/>
          <w:szCs w:val="28"/>
        </w:rPr>
        <w:t xml:space="preserve"> навчальні, навчально-методичні та довідкові видання, що забезпечують освітній процес</w:t>
      </w:r>
      <w:r w:rsidR="008A55DC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6B3C69" w:rsidRPr="006B3C69">
        <w:rPr>
          <w:rFonts w:ascii="Times New Roman" w:hAnsi="Times New Roman" w:cs="Times New Roman"/>
          <w:color w:val="auto"/>
          <w:sz w:val="28"/>
          <w:szCs w:val="28"/>
        </w:rPr>
        <w:t xml:space="preserve"> в електронній формі, </w:t>
      </w:r>
      <w:r w:rsidR="008A55DC">
        <w:rPr>
          <w:rFonts w:ascii="Times New Roman" w:hAnsi="Times New Roman" w:cs="Times New Roman"/>
          <w:color w:val="auto"/>
          <w:sz w:val="28"/>
          <w:szCs w:val="28"/>
        </w:rPr>
        <w:t xml:space="preserve">які можуть бути </w:t>
      </w:r>
      <w:r w:rsidR="006B3C69" w:rsidRPr="006B3C69">
        <w:rPr>
          <w:rFonts w:ascii="Times New Roman" w:hAnsi="Times New Roman" w:cs="Times New Roman"/>
          <w:color w:val="auto"/>
          <w:sz w:val="28"/>
          <w:szCs w:val="28"/>
        </w:rPr>
        <w:t>представлені на відповідних носіях або розміщені на електронних ресурсах Університету (Цифровий репозиторій, хмарні сховища OneDrive Microsoft 365, сайт факультет</w:t>
      </w:r>
      <w:r w:rsidR="008A55DC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6B3C69" w:rsidRPr="006B3C69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8A55D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2BE79D4" w14:textId="77777777" w:rsidR="002D2947" w:rsidRDefault="002D2947" w:rsidP="002D2947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03A6E735" w14:textId="77777777" w:rsidR="009D26A9" w:rsidRDefault="009D26A9" w:rsidP="002D2947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165ECCD" w14:textId="77777777" w:rsidR="009D26A9" w:rsidRDefault="009D26A9" w:rsidP="002D2947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289CECE" w14:textId="77777777" w:rsidR="009D26A9" w:rsidRDefault="009D26A9" w:rsidP="002D2947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3ACE370" w14:textId="1A6B72EE" w:rsidR="004417AD" w:rsidRDefault="002D2947" w:rsidP="0003596E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УХВАЛИЛИ:</w:t>
      </w:r>
      <w:r w:rsidR="0003596E" w:rsidRPr="0003596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1054A70A" w14:textId="4EB87DE7" w:rsidR="002D2947" w:rsidRDefault="004417AD" w:rsidP="004417A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03596E" w:rsidRPr="005F3C2E">
        <w:rPr>
          <w:rFonts w:ascii="Times New Roman" w:hAnsi="Times New Roman" w:cs="Times New Roman"/>
          <w:color w:val="auto"/>
          <w:sz w:val="28"/>
          <w:szCs w:val="28"/>
        </w:rPr>
        <w:t>Взяти інформацію до відома.</w:t>
      </w:r>
      <w:r w:rsidR="0003596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03953CC" w14:textId="4A2A4C35" w:rsidR="004417AD" w:rsidRDefault="004417AD" w:rsidP="004417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 Активізувати роботу з оновлення та розробки </w:t>
      </w:r>
      <w:r w:rsidRPr="005F3C2E">
        <w:rPr>
          <w:rFonts w:ascii="Times New Roman" w:hAnsi="Times New Roman" w:cs="Times New Roman"/>
          <w:sz w:val="28"/>
          <w:szCs w:val="28"/>
        </w:rPr>
        <w:t>навчально-методичн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F3C2E">
        <w:rPr>
          <w:rFonts w:ascii="Times New Roman" w:hAnsi="Times New Roman" w:cs="Times New Roman"/>
          <w:sz w:val="28"/>
          <w:szCs w:val="28"/>
        </w:rPr>
        <w:t xml:space="preserve"> забезпечення освітнього процесу</w:t>
      </w:r>
      <w:r w:rsidR="00A824F7">
        <w:rPr>
          <w:rFonts w:ascii="Times New Roman" w:hAnsi="Times New Roman" w:cs="Times New Roman"/>
          <w:sz w:val="28"/>
          <w:szCs w:val="28"/>
        </w:rPr>
        <w:t>.</w:t>
      </w:r>
    </w:p>
    <w:p w14:paraId="303D1EF6" w14:textId="421163A8" w:rsidR="00A824F7" w:rsidRPr="005F3C2E" w:rsidRDefault="00A824F7" w:rsidP="004417A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Електронні видання розміщувати на сайті факультету, цифровому репозиторію та в командах </w:t>
      </w:r>
      <w:r w:rsidRPr="005F3C2E">
        <w:rPr>
          <w:rFonts w:ascii="Times New Roman" w:hAnsi="Times New Roman" w:cs="Times New Roman"/>
          <w:sz w:val="28"/>
          <w:szCs w:val="28"/>
        </w:rPr>
        <w:t>навчальних дисциплін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9D26A9">
        <w:rPr>
          <w:rFonts w:ascii="Times New Roman" w:hAnsi="Times New Roman" w:cs="Times New Roman"/>
          <w:sz w:val="28"/>
          <w:szCs w:val="28"/>
        </w:rPr>
        <w:t>нада</w:t>
      </w:r>
      <w:r w:rsidR="00B8366B" w:rsidRPr="00B8366B">
        <w:rPr>
          <w:rFonts w:ascii="Times New Roman" w:hAnsi="Times New Roman" w:cs="Times New Roman"/>
          <w:sz w:val="28"/>
          <w:szCs w:val="28"/>
        </w:rPr>
        <w:t>н</w:t>
      </w:r>
      <w:r w:rsidR="00B8366B">
        <w:rPr>
          <w:rFonts w:ascii="Times New Roman" w:hAnsi="Times New Roman" w:cs="Times New Roman"/>
          <w:sz w:val="28"/>
          <w:szCs w:val="28"/>
        </w:rPr>
        <w:t>ня</w:t>
      </w:r>
      <w:r w:rsidR="00B8366B" w:rsidRPr="00B8366B">
        <w:rPr>
          <w:rFonts w:ascii="Times New Roman" w:hAnsi="Times New Roman" w:cs="Times New Roman"/>
          <w:sz w:val="28"/>
          <w:szCs w:val="28"/>
        </w:rPr>
        <w:t xml:space="preserve"> вільн</w:t>
      </w:r>
      <w:r w:rsidR="00B8366B">
        <w:rPr>
          <w:rFonts w:ascii="Times New Roman" w:hAnsi="Times New Roman" w:cs="Times New Roman"/>
          <w:sz w:val="28"/>
          <w:szCs w:val="28"/>
        </w:rPr>
        <w:t>ого</w:t>
      </w:r>
      <w:r w:rsidR="00B8366B" w:rsidRPr="00B8366B">
        <w:rPr>
          <w:rFonts w:ascii="Times New Roman" w:hAnsi="Times New Roman" w:cs="Times New Roman"/>
          <w:sz w:val="28"/>
          <w:szCs w:val="28"/>
        </w:rPr>
        <w:t xml:space="preserve"> та постійн</w:t>
      </w:r>
      <w:r w:rsidR="00B8366B">
        <w:rPr>
          <w:rFonts w:ascii="Times New Roman" w:hAnsi="Times New Roman" w:cs="Times New Roman"/>
          <w:sz w:val="28"/>
          <w:szCs w:val="28"/>
        </w:rPr>
        <w:t>ого</w:t>
      </w:r>
      <w:r w:rsidR="00B8366B" w:rsidRPr="00B8366B">
        <w:rPr>
          <w:rFonts w:ascii="Times New Roman" w:hAnsi="Times New Roman" w:cs="Times New Roman"/>
          <w:sz w:val="28"/>
          <w:szCs w:val="28"/>
        </w:rPr>
        <w:t xml:space="preserve"> доступ</w:t>
      </w:r>
      <w:r w:rsidR="00B8366B">
        <w:rPr>
          <w:rFonts w:ascii="Times New Roman" w:hAnsi="Times New Roman" w:cs="Times New Roman"/>
          <w:sz w:val="28"/>
          <w:szCs w:val="28"/>
        </w:rPr>
        <w:t>у</w:t>
      </w:r>
      <w:r w:rsidR="00B8366B" w:rsidRPr="00B8366B">
        <w:rPr>
          <w:rFonts w:ascii="Times New Roman" w:hAnsi="Times New Roman" w:cs="Times New Roman"/>
          <w:sz w:val="28"/>
          <w:szCs w:val="28"/>
        </w:rPr>
        <w:t xml:space="preserve"> до навчально-методичного забезпечення освітнього процесу</w:t>
      </w:r>
      <w:r w:rsidR="00B8366B">
        <w:rPr>
          <w:rFonts w:ascii="Times New Roman" w:hAnsi="Times New Roman" w:cs="Times New Roman"/>
          <w:sz w:val="28"/>
          <w:szCs w:val="28"/>
        </w:rPr>
        <w:t>.</w:t>
      </w:r>
    </w:p>
    <w:p w14:paraId="3C3F9F01" w14:textId="1A98E933" w:rsidR="002D2947" w:rsidRDefault="002D2947" w:rsidP="00E9181C">
      <w:pPr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A19903F" w14:textId="62AFE513" w:rsidR="00FF5370" w:rsidRDefault="002D2947" w:rsidP="00E9181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5. </w:t>
      </w:r>
      <w:r w:rsidR="00FF5370"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СЛУХАЛИ:</w:t>
      </w:r>
      <w:r w:rsidR="00FF5370" w:rsidRPr="005F3C2E">
        <w:rPr>
          <w:rFonts w:ascii="Times New Roman" w:hAnsi="Times New Roman" w:cs="Times New Roman"/>
          <w:sz w:val="28"/>
          <w:szCs w:val="28"/>
        </w:rPr>
        <w:t xml:space="preserve"> </w:t>
      </w:r>
      <w:r w:rsidR="001B533C" w:rsidRPr="005F3C2E">
        <w:rPr>
          <w:rFonts w:ascii="Times New Roman" w:hAnsi="Times New Roman" w:cs="Times New Roman"/>
          <w:color w:val="auto"/>
          <w:sz w:val="28"/>
          <w:szCs w:val="28"/>
        </w:rPr>
        <w:t>заст. декана з навчальної роботи А. Михайлов</w:t>
      </w:r>
      <w:r w:rsidR="001B533C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03018D">
        <w:rPr>
          <w:rFonts w:ascii="Times New Roman" w:hAnsi="Times New Roman" w:cs="Times New Roman"/>
          <w:color w:val="auto"/>
          <w:sz w:val="28"/>
          <w:szCs w:val="28"/>
        </w:rPr>
        <w:t xml:space="preserve">, яка інформувала про </w:t>
      </w:r>
      <w:r w:rsidR="00FF5370" w:rsidRPr="005F3C2E">
        <w:rPr>
          <w:rFonts w:ascii="Times New Roman" w:hAnsi="Times New Roman" w:cs="Times New Roman"/>
          <w:sz w:val="28"/>
          <w:szCs w:val="28"/>
        </w:rPr>
        <w:t>оновлені варіанти робочих програм навчальних дисциплін із обов’язкових та вибіркових освітніх компонентів</w:t>
      </w:r>
      <w:r w:rsidR="00887A0D">
        <w:rPr>
          <w:rFonts w:ascii="Times New Roman" w:hAnsi="Times New Roman" w:cs="Times New Roman"/>
          <w:sz w:val="28"/>
          <w:szCs w:val="28"/>
        </w:rPr>
        <w:t>.</w:t>
      </w:r>
    </w:p>
    <w:p w14:paraId="027AADE6" w14:textId="77777777" w:rsidR="0003018D" w:rsidRPr="005F3C2E" w:rsidRDefault="0003018D" w:rsidP="00FF537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1BF9063" w14:textId="4ABC85D3" w:rsidR="00FF5370" w:rsidRPr="005F3C2E" w:rsidRDefault="00FF5370" w:rsidP="00E9181C">
      <w:pPr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 w:rsidR="009B7AE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9B7AE2" w:rsidRPr="005F3C2E">
        <w:rPr>
          <w:rFonts w:ascii="Times New Roman" w:hAnsi="Times New Roman" w:cs="Times New Roman"/>
          <w:color w:val="auto"/>
          <w:sz w:val="28"/>
          <w:szCs w:val="28"/>
        </w:rPr>
        <w:t>деканес</w:t>
      </w:r>
      <w:r w:rsidR="009B7AE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9B7AE2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факультету О. Кирилов</w:t>
      </w:r>
      <w:r w:rsidR="009B7AE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5B415A">
        <w:rPr>
          <w:rFonts w:ascii="Times New Roman" w:hAnsi="Times New Roman" w:cs="Times New Roman"/>
          <w:color w:val="auto"/>
          <w:sz w:val="28"/>
          <w:szCs w:val="28"/>
        </w:rPr>
        <w:t xml:space="preserve"> нагадала про дотримання вимог </w:t>
      </w:r>
      <w:r w:rsidR="007E5F41">
        <w:rPr>
          <w:rFonts w:ascii="Times New Roman" w:hAnsi="Times New Roman" w:cs="Times New Roman"/>
          <w:color w:val="auto"/>
          <w:sz w:val="28"/>
          <w:szCs w:val="28"/>
        </w:rPr>
        <w:t>щодо формування списку рекомендованих джерел та інформаційних ресурсів у робочих програмах – виключення з</w:t>
      </w:r>
      <w:r w:rsidR="00D11FE0">
        <w:rPr>
          <w:rFonts w:ascii="Times New Roman" w:hAnsi="Times New Roman" w:cs="Times New Roman"/>
          <w:color w:val="auto"/>
          <w:sz w:val="28"/>
          <w:szCs w:val="28"/>
        </w:rPr>
        <w:t>і</w:t>
      </w:r>
      <w:r w:rsidR="007E5F41">
        <w:rPr>
          <w:rFonts w:ascii="Times New Roman" w:hAnsi="Times New Roman" w:cs="Times New Roman"/>
          <w:color w:val="auto"/>
          <w:sz w:val="28"/>
          <w:szCs w:val="28"/>
        </w:rPr>
        <w:t xml:space="preserve"> списку джерел російських авторів та застарілих джерел. </w:t>
      </w:r>
    </w:p>
    <w:p w14:paraId="31CF0FB0" w14:textId="77777777" w:rsidR="009B7AE2" w:rsidRDefault="009B7AE2" w:rsidP="00FF5370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D12F517" w14:textId="32609A43" w:rsidR="00FF5370" w:rsidRPr="009B7AE2" w:rsidRDefault="00FF5370" w:rsidP="00E9181C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УХВАЛИЛИ:</w:t>
      </w:r>
      <w:r w:rsidR="009B7AE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9B7AE2" w:rsidRPr="009B7AE2">
        <w:rPr>
          <w:rFonts w:ascii="Times New Roman" w:hAnsi="Times New Roman" w:cs="Times New Roman"/>
          <w:color w:val="auto"/>
          <w:sz w:val="28"/>
          <w:szCs w:val="28"/>
        </w:rPr>
        <w:t xml:space="preserve">затвердити </w:t>
      </w:r>
      <w:r w:rsidR="009B7AE2" w:rsidRPr="005F3C2E">
        <w:rPr>
          <w:rFonts w:ascii="Times New Roman" w:hAnsi="Times New Roman" w:cs="Times New Roman"/>
          <w:sz w:val="28"/>
          <w:szCs w:val="28"/>
        </w:rPr>
        <w:t>робоч</w:t>
      </w:r>
      <w:r w:rsidR="009B7AE2">
        <w:rPr>
          <w:rFonts w:ascii="Times New Roman" w:hAnsi="Times New Roman" w:cs="Times New Roman"/>
          <w:sz w:val="28"/>
          <w:szCs w:val="28"/>
        </w:rPr>
        <w:t>і</w:t>
      </w:r>
      <w:r w:rsidR="009B7AE2" w:rsidRPr="005F3C2E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9B7AE2">
        <w:rPr>
          <w:rFonts w:ascii="Times New Roman" w:hAnsi="Times New Roman" w:cs="Times New Roman"/>
          <w:sz w:val="28"/>
          <w:szCs w:val="28"/>
        </w:rPr>
        <w:t>и</w:t>
      </w:r>
      <w:r w:rsidR="009B7AE2" w:rsidRPr="005F3C2E">
        <w:rPr>
          <w:rFonts w:ascii="Times New Roman" w:hAnsi="Times New Roman" w:cs="Times New Roman"/>
          <w:sz w:val="28"/>
          <w:szCs w:val="28"/>
        </w:rPr>
        <w:t xml:space="preserve"> навчальних дисциплін</w:t>
      </w:r>
      <w:r w:rsidR="008D1B85">
        <w:rPr>
          <w:rFonts w:ascii="Times New Roman" w:hAnsi="Times New Roman" w:cs="Times New Roman"/>
          <w:sz w:val="28"/>
          <w:szCs w:val="28"/>
        </w:rPr>
        <w:t>, розроблені за відповідними вимогами</w:t>
      </w:r>
      <w:r w:rsidR="009B7AE2">
        <w:rPr>
          <w:rFonts w:ascii="Times New Roman" w:hAnsi="Times New Roman" w:cs="Times New Roman"/>
          <w:sz w:val="28"/>
          <w:szCs w:val="28"/>
        </w:rPr>
        <w:t>.</w:t>
      </w:r>
    </w:p>
    <w:p w14:paraId="7A365E02" w14:textId="77777777" w:rsidR="00FF5370" w:rsidRPr="005F3C2E" w:rsidRDefault="00FF5370" w:rsidP="00FF5370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11CB99D" w14:textId="3733F4C0" w:rsidR="00280A51" w:rsidRPr="005F3C2E" w:rsidRDefault="00280A51" w:rsidP="005D69B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6. СЛУХАЛИ:</w:t>
      </w:r>
      <w:r w:rsidRPr="005F3C2E">
        <w:rPr>
          <w:rFonts w:ascii="Times New Roman" w:hAnsi="Times New Roman" w:cs="Times New Roman"/>
          <w:sz w:val="28"/>
          <w:szCs w:val="28"/>
        </w:rPr>
        <w:t xml:space="preserve"> </w:t>
      </w:r>
      <w:r w:rsidR="0010426E" w:rsidRPr="005F3C2E">
        <w:rPr>
          <w:rFonts w:ascii="Times New Roman" w:hAnsi="Times New Roman" w:cs="Times New Roman"/>
          <w:sz w:val="28"/>
          <w:szCs w:val="28"/>
        </w:rPr>
        <w:t>А. Михайлову, яка зауважила, що у зв’язку зі змінами до стандартів вищої освіти першого (бакалаврського) рівня зі спеціальності 061 Журналістика та 029 Інформаційна, бібліотечна та архівна справа, затвердженого наказом МОН України від 20.06.2019 року № 864, відповідно до п</w:t>
      </w:r>
      <w:r w:rsidR="00426B02">
        <w:rPr>
          <w:rFonts w:ascii="Times New Roman" w:hAnsi="Times New Roman" w:cs="Times New Roman"/>
          <w:sz w:val="28"/>
          <w:szCs w:val="28"/>
        </w:rPr>
        <w:t>.</w:t>
      </w:r>
      <w:r w:rsidR="0010426E" w:rsidRPr="005F3C2E">
        <w:rPr>
          <w:rFonts w:ascii="Times New Roman" w:hAnsi="Times New Roman" w:cs="Times New Roman"/>
          <w:sz w:val="28"/>
          <w:szCs w:val="28"/>
        </w:rPr>
        <w:t xml:space="preserve"> 25 наказу МОН України від 13.06.2024 р. № 842 Про внесення змін до деяких стандартів вищої освіти необхідним є внесення змін до ОП за першим (бакалаврським) рівнем вищої освіти: ОП «Журналістика» (спеціальність 061 Журналістика), ОП «Реклама і звʼязки з громадськістю» (спеціальність 061 Журналістика), ОП «Диджитальні медіа» (спеціальність 029 Інформаційна, бібліотечна та архівна справа)</w:t>
      </w:r>
      <w:r w:rsidR="00BD21F1" w:rsidRPr="005F3C2E">
        <w:rPr>
          <w:rFonts w:ascii="Times New Roman" w:hAnsi="Times New Roman" w:cs="Times New Roman"/>
          <w:sz w:val="28"/>
          <w:szCs w:val="28"/>
        </w:rPr>
        <w:t>.</w:t>
      </w:r>
    </w:p>
    <w:p w14:paraId="39FBECD1" w14:textId="77777777" w:rsidR="0010426E" w:rsidRPr="005F3C2E" w:rsidRDefault="0010426E" w:rsidP="00280A5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6097BDF" w14:textId="4FC5AE20" w:rsidR="00280A51" w:rsidRPr="005F3C2E" w:rsidRDefault="00280A51" w:rsidP="005D69B3">
      <w:pPr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гарантк</w:t>
      </w:r>
      <w:r w:rsidR="001B2040" w:rsidRPr="005F3C2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ОП </w:t>
      </w:r>
      <w:r w:rsidR="002A4FE9" w:rsidRPr="005F3C2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>Журналістика</w:t>
      </w:r>
      <w:r w:rsidR="002A4FE9" w:rsidRPr="005F3C2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(спеціальність 061 Журналістика) за першим (бакалаврським) РВО доц. Л.</w:t>
      </w:r>
      <w:r w:rsidR="002A4FE9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>Темченко; гарантк</w:t>
      </w:r>
      <w:r w:rsidR="001B2040" w:rsidRPr="005F3C2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ОП </w:t>
      </w:r>
      <w:r w:rsidR="002A4FE9" w:rsidRPr="005F3C2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Реклама і </w:t>
      </w:r>
      <w:r w:rsidR="006F440A" w:rsidRPr="005F3C2E">
        <w:rPr>
          <w:rFonts w:ascii="Times New Roman" w:hAnsi="Times New Roman" w:cs="Times New Roman"/>
          <w:color w:val="auto"/>
          <w:sz w:val="28"/>
          <w:szCs w:val="28"/>
        </w:rPr>
        <w:t>зв’язки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з </w:t>
      </w:r>
      <w:r w:rsidR="006F440A" w:rsidRPr="005F3C2E">
        <w:rPr>
          <w:rFonts w:ascii="Times New Roman" w:hAnsi="Times New Roman" w:cs="Times New Roman"/>
          <w:color w:val="auto"/>
          <w:sz w:val="28"/>
          <w:szCs w:val="28"/>
        </w:rPr>
        <w:t>громадськістю</w:t>
      </w:r>
      <w:r w:rsidR="002A4FE9" w:rsidRPr="005F3C2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(спеціальність 061 Журналістика) за першим (бакалаврським) РВО доц. А.</w:t>
      </w:r>
      <w:r w:rsidR="002A4FE9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Лященко; гарант ОП </w:t>
      </w:r>
      <w:r w:rsidR="002A4FE9" w:rsidRPr="005F3C2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>Диджитальні медіа</w:t>
      </w:r>
      <w:r w:rsidR="002A4FE9" w:rsidRPr="005F3C2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(спеціальність 026 Інформаційна, бібліотечна та архівна справа) за першим (бакалаврським) РВО доц. М. Демченк</w:t>
      </w:r>
      <w:r w:rsidR="00550785" w:rsidRPr="005F3C2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D69B3">
        <w:rPr>
          <w:rFonts w:ascii="Times New Roman" w:hAnsi="Times New Roman" w:cs="Times New Roman"/>
          <w:color w:val="auto"/>
          <w:sz w:val="28"/>
          <w:szCs w:val="28"/>
        </w:rPr>
        <w:t xml:space="preserve"> щодо внесених змін до освітніх програм</w:t>
      </w:r>
      <w:r w:rsidR="00BD21F1" w:rsidRPr="005F3C2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6F783CB" w14:textId="77777777" w:rsidR="006F440A" w:rsidRPr="005F3C2E" w:rsidRDefault="006F440A" w:rsidP="00280A51">
      <w:pPr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2F671851" w14:textId="5D65A28A" w:rsidR="00280A51" w:rsidRPr="005F3C2E" w:rsidRDefault="00280A51" w:rsidP="005D69B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УХВАЛИЛИ:</w:t>
      </w:r>
      <w:r w:rsidR="00921F88"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F440A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передати на розгляд вченої ради ФСЗМК освітні програми </w:t>
      </w:r>
      <w:r w:rsidR="00396C45" w:rsidRPr="005F3C2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6F440A" w:rsidRPr="005F3C2E">
        <w:rPr>
          <w:rFonts w:ascii="Times New Roman" w:hAnsi="Times New Roman" w:cs="Times New Roman"/>
          <w:color w:val="auto"/>
          <w:sz w:val="28"/>
          <w:szCs w:val="28"/>
        </w:rPr>
        <w:t>Журналістика</w:t>
      </w:r>
      <w:r w:rsidR="00396C45" w:rsidRPr="005F3C2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6F440A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396C45" w:rsidRPr="005F3C2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6F440A" w:rsidRPr="005F3C2E">
        <w:rPr>
          <w:rFonts w:ascii="Times New Roman" w:hAnsi="Times New Roman" w:cs="Times New Roman"/>
          <w:color w:val="auto"/>
          <w:sz w:val="28"/>
          <w:szCs w:val="28"/>
        </w:rPr>
        <w:t>Реклама і зв’язки з громадськістю</w:t>
      </w:r>
      <w:r w:rsidR="00396C45" w:rsidRPr="005F3C2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6F440A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396C45" w:rsidRPr="005F3C2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6F440A" w:rsidRPr="005F3C2E">
        <w:rPr>
          <w:rFonts w:ascii="Times New Roman" w:hAnsi="Times New Roman" w:cs="Times New Roman"/>
          <w:color w:val="auto"/>
          <w:sz w:val="28"/>
          <w:szCs w:val="28"/>
        </w:rPr>
        <w:t>Диджитальні медіа</w:t>
      </w:r>
      <w:r w:rsidR="00396C45" w:rsidRPr="005F3C2E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6F440A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зі змінами</w:t>
      </w:r>
      <w:r w:rsidR="00DA6487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, внесеними відповідно до </w:t>
      </w:r>
      <w:r w:rsidR="00396C45" w:rsidRPr="005F3C2E">
        <w:rPr>
          <w:rFonts w:ascii="Times New Roman" w:hAnsi="Times New Roman" w:cs="Times New Roman"/>
          <w:color w:val="auto"/>
          <w:sz w:val="28"/>
          <w:szCs w:val="28"/>
        </w:rPr>
        <w:t>наказів МОН України.</w:t>
      </w:r>
      <w:r w:rsidR="00DA6487"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C699BCB" w14:textId="77777777" w:rsidR="00B06CEA" w:rsidRPr="005F3C2E" w:rsidRDefault="00B06CEA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EEDB072" w14:textId="3EDF381B" w:rsidR="009A257E" w:rsidRDefault="00FC10D7" w:rsidP="00410B24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7</w:t>
      </w: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. СЛУХАЛИ:</w:t>
      </w:r>
      <w:r w:rsidRPr="005F3C2E">
        <w:rPr>
          <w:rFonts w:ascii="Times New Roman" w:hAnsi="Times New Roman" w:cs="Times New Roman"/>
          <w:sz w:val="28"/>
          <w:szCs w:val="28"/>
        </w:rPr>
        <w:t xml:space="preserve"> </w:t>
      </w:r>
      <w:r w:rsidR="007C297D" w:rsidRPr="007C297D">
        <w:rPr>
          <w:rFonts w:ascii="Times New Roman" w:hAnsi="Times New Roman" w:cs="Times New Roman"/>
          <w:color w:val="auto"/>
          <w:sz w:val="28"/>
          <w:szCs w:val="28"/>
        </w:rPr>
        <w:t>деканесу ФСЗМК О</w:t>
      </w:r>
      <w:r w:rsidR="009C2B4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7C297D"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Кирилову </w:t>
      </w:r>
      <w:r w:rsidR="009A257E">
        <w:rPr>
          <w:rFonts w:ascii="Times New Roman" w:hAnsi="Times New Roman" w:cs="Times New Roman"/>
          <w:color w:val="auto"/>
          <w:sz w:val="28"/>
          <w:szCs w:val="28"/>
        </w:rPr>
        <w:t xml:space="preserve">ознайомила з </w:t>
      </w:r>
      <w:r w:rsidR="009A257E" w:rsidRPr="009C2B42">
        <w:rPr>
          <w:rFonts w:ascii="Times New Roman" w:hAnsi="Times New Roman" w:cs="Times New Roman"/>
          <w:color w:val="auto"/>
          <w:sz w:val="28"/>
          <w:szCs w:val="28"/>
        </w:rPr>
        <w:t>супровідн</w:t>
      </w:r>
      <w:r w:rsidR="009A257E">
        <w:rPr>
          <w:rFonts w:ascii="Times New Roman" w:hAnsi="Times New Roman" w:cs="Times New Roman"/>
          <w:color w:val="auto"/>
          <w:sz w:val="28"/>
          <w:szCs w:val="28"/>
        </w:rPr>
        <w:t>ими</w:t>
      </w:r>
      <w:r w:rsidR="009A257E" w:rsidRPr="009C2B42">
        <w:rPr>
          <w:rFonts w:ascii="Times New Roman" w:hAnsi="Times New Roman" w:cs="Times New Roman"/>
          <w:color w:val="auto"/>
          <w:sz w:val="28"/>
          <w:szCs w:val="28"/>
        </w:rPr>
        <w:t xml:space="preserve"> документ</w:t>
      </w:r>
      <w:r w:rsidR="009A257E">
        <w:rPr>
          <w:rFonts w:ascii="Times New Roman" w:hAnsi="Times New Roman" w:cs="Times New Roman"/>
          <w:color w:val="auto"/>
          <w:sz w:val="28"/>
          <w:szCs w:val="28"/>
        </w:rPr>
        <w:t>ам</w:t>
      </w:r>
      <w:r w:rsidR="009A257E" w:rsidRPr="009C2B4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9A257E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21848">
        <w:rPr>
          <w:rFonts w:ascii="Times New Roman" w:hAnsi="Times New Roman" w:cs="Times New Roman"/>
          <w:color w:val="auto"/>
          <w:sz w:val="28"/>
          <w:szCs w:val="28"/>
        </w:rPr>
        <w:t>подан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ими</w:t>
      </w:r>
      <w:r w:rsidR="00721848">
        <w:rPr>
          <w:rFonts w:ascii="Times New Roman" w:hAnsi="Times New Roman" w:cs="Times New Roman"/>
          <w:color w:val="auto"/>
          <w:sz w:val="28"/>
          <w:szCs w:val="28"/>
        </w:rPr>
        <w:t xml:space="preserve"> на розгляд </w:t>
      </w:r>
      <w:r w:rsidR="00721848" w:rsidRPr="00721848">
        <w:rPr>
          <w:rFonts w:ascii="Times New Roman" w:hAnsi="Times New Roman" w:cs="Times New Roman"/>
          <w:color w:val="auto"/>
          <w:sz w:val="28"/>
          <w:szCs w:val="28"/>
        </w:rPr>
        <w:t>науково-методичної ради факультету</w:t>
      </w:r>
      <w:r w:rsidR="0072184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10B24">
        <w:rPr>
          <w:rFonts w:ascii="Times New Roman" w:hAnsi="Times New Roman" w:cs="Times New Roman"/>
          <w:color w:val="auto"/>
          <w:sz w:val="28"/>
          <w:szCs w:val="28"/>
        </w:rPr>
        <w:t>та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26CB5">
        <w:rPr>
          <w:rFonts w:ascii="Times New Roman" w:hAnsi="Times New Roman" w:cs="Times New Roman"/>
          <w:color w:val="auto"/>
          <w:sz w:val="28"/>
          <w:szCs w:val="28"/>
        </w:rPr>
        <w:t xml:space="preserve">які 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 xml:space="preserve">є </w:t>
      </w:r>
      <w:r w:rsidR="00721848">
        <w:rPr>
          <w:rFonts w:ascii="Times New Roman" w:hAnsi="Times New Roman" w:cs="Times New Roman"/>
          <w:color w:val="auto"/>
          <w:sz w:val="28"/>
          <w:szCs w:val="28"/>
        </w:rPr>
        <w:t>необхідними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 xml:space="preserve"> для </w:t>
      </w:r>
      <w:r w:rsidR="007C297D" w:rsidRPr="007C297D">
        <w:rPr>
          <w:rFonts w:ascii="Times New Roman" w:hAnsi="Times New Roman" w:cs="Times New Roman"/>
          <w:color w:val="auto"/>
          <w:sz w:val="28"/>
          <w:szCs w:val="28"/>
        </w:rPr>
        <w:t>рекомендаці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ї</w:t>
      </w:r>
      <w:r w:rsidR="007C297D"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до друку навчально-методичних посібників: </w:t>
      </w:r>
    </w:p>
    <w:p w14:paraId="78D1BFDC" w14:textId="5142970B" w:rsidR="009A257E" w:rsidRDefault="007C297D" w:rsidP="009C2B42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 w:rsidR="009A257E"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Демченко М.В. 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Методичні вказівки для самостійної роботи студентів з навчальної дисципліни 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>Основи копірайтингу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»;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06D07A95" w14:textId="0DB3A927" w:rsidR="009A257E" w:rsidRDefault="007C297D" w:rsidP="009C2B42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9A257E"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Демченко М.В. 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Методичні вказівки для самостійної роботи студентів з 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навчальної дисципліни 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>Цифрові технології в освіті, науці та мистецтві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»;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3AD682A3" w14:textId="05314D37" w:rsidR="004E29C0" w:rsidRDefault="007C297D" w:rsidP="009C2B42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="00EC1A6A" w:rsidRPr="007C297D">
        <w:rPr>
          <w:rFonts w:ascii="Times New Roman" w:hAnsi="Times New Roman" w:cs="Times New Roman"/>
          <w:color w:val="auto"/>
          <w:sz w:val="28"/>
          <w:szCs w:val="28"/>
        </w:rPr>
        <w:t>Лященко А.В., Мироненко В.В.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Методичні рекомендації щодо підготовки та оформлення кваліфікаційних робіт (проєктів) 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а здобуття другого (магістерського) рівня освіти (спеціальність 061 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>урналістика, О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ПП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>еклама і зв’язки з громадськістю»)</w:t>
      </w:r>
      <w:r w:rsidR="00EC1A6A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7C297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05DD87F9" w14:textId="77777777" w:rsidR="004826FC" w:rsidRDefault="004826FC" w:rsidP="004826FC">
      <w:pPr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638AF5D" w14:textId="038EA318" w:rsidR="00CD1BE8" w:rsidRPr="00417501" w:rsidRDefault="00CD1BE8" w:rsidP="004826FC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ВИСТУПИЛИ:</w:t>
      </w:r>
      <w:r w:rsidR="0041750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17501" w:rsidRPr="00417501">
        <w:rPr>
          <w:rFonts w:ascii="Times New Roman" w:hAnsi="Times New Roman" w:cs="Times New Roman"/>
          <w:color w:val="auto"/>
          <w:sz w:val="28"/>
          <w:szCs w:val="28"/>
        </w:rPr>
        <w:t xml:space="preserve">доц. О. Гудошник </w:t>
      </w:r>
      <w:r w:rsidR="00417501">
        <w:rPr>
          <w:rFonts w:ascii="Times New Roman" w:hAnsi="Times New Roman" w:cs="Times New Roman"/>
          <w:color w:val="auto"/>
          <w:sz w:val="28"/>
          <w:szCs w:val="28"/>
        </w:rPr>
        <w:t xml:space="preserve">з пропозицією рекомендувати до друку. </w:t>
      </w:r>
    </w:p>
    <w:p w14:paraId="1041AB59" w14:textId="77777777" w:rsidR="009A257E" w:rsidRDefault="009A257E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FAEA93F" w14:textId="17F2091A" w:rsidR="009A257E" w:rsidRPr="005F3C2E" w:rsidRDefault="009A257E" w:rsidP="009A257E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Голосували: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За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1</w:t>
      </w:r>
      <w:r>
        <w:rPr>
          <w:rFonts w:ascii="Times New Roman" w:hAnsi="Times New Roman" w:cs="Times New Roman"/>
          <w:color w:val="auto"/>
          <w:sz w:val="28"/>
          <w:szCs w:val="28"/>
        </w:rPr>
        <w:t>1,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Проти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, «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>Утримались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5F3C2E">
        <w:rPr>
          <w:rFonts w:ascii="Times New Roman" w:hAnsi="Times New Roman" w:cs="Times New Roman"/>
          <w:color w:val="auto"/>
          <w:sz w:val="28"/>
          <w:szCs w:val="28"/>
        </w:rPr>
        <w:t xml:space="preserve"> – немає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47AA23C" w14:textId="77777777" w:rsidR="009A257E" w:rsidRPr="009C2B42" w:rsidRDefault="009A257E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A6B7477" w14:textId="49A9E568" w:rsidR="00CD1BE8" w:rsidRDefault="00CD1BE8" w:rsidP="00CD1BE8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b/>
          <w:bCs/>
          <w:color w:val="auto"/>
          <w:sz w:val="28"/>
          <w:szCs w:val="28"/>
        </w:rPr>
        <w:t>УХВАЛИЛИ:</w:t>
      </w:r>
      <w:r w:rsidRPr="00CD1BE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>На підставі розгляду надан</w:t>
      </w:r>
      <w:r w:rsidR="00417501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комплект</w:t>
      </w:r>
      <w:r w:rsidR="00417501">
        <w:rPr>
          <w:rFonts w:ascii="Times New Roman" w:hAnsi="Times New Roman" w:cs="Times New Roman"/>
          <w:color w:val="auto"/>
          <w:sz w:val="28"/>
          <w:szCs w:val="28"/>
        </w:rPr>
        <w:t>ів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документів клопота</w:t>
      </w:r>
      <w:r>
        <w:rPr>
          <w:rFonts w:ascii="Times New Roman" w:hAnsi="Times New Roman" w:cs="Times New Roman"/>
          <w:color w:val="auto"/>
          <w:sz w:val="28"/>
          <w:szCs w:val="28"/>
        </w:rPr>
        <w:t>ти</w:t>
      </w:r>
      <w:r w:rsidRPr="00FC10D7">
        <w:rPr>
          <w:rFonts w:ascii="Times New Roman" w:hAnsi="Times New Roman" w:cs="Times New Roman"/>
          <w:color w:val="auto"/>
          <w:sz w:val="28"/>
          <w:szCs w:val="28"/>
        </w:rPr>
        <w:t xml:space="preserve"> перед вченою радою факультету щодо рекомендації до друку</w:t>
      </w:r>
      <w:r w:rsidR="0041750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17501" w:rsidRPr="007C297D">
        <w:rPr>
          <w:rFonts w:ascii="Times New Roman" w:hAnsi="Times New Roman" w:cs="Times New Roman"/>
          <w:color w:val="auto"/>
          <w:sz w:val="28"/>
          <w:szCs w:val="28"/>
        </w:rPr>
        <w:t>навчально-методичних посібників</w:t>
      </w:r>
      <w:r w:rsidR="0041750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75FD504" w14:textId="77777777" w:rsidR="00CD1BE8" w:rsidRPr="005F3C2E" w:rsidRDefault="00CD1BE8" w:rsidP="00CD1BE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41BBFC8E" w14:textId="327BE7D9" w:rsidR="00CD1BE8" w:rsidRDefault="00CD1BE8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BDA273F" w14:textId="77777777" w:rsidR="00CD1BE8" w:rsidRDefault="00CD1BE8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6DFDB7FE" w14:textId="57AC6637" w:rsidR="00B06CEA" w:rsidRPr="005F3C2E" w:rsidRDefault="00B06CEA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>Голова НМР                                                   Владлена МИРОНЕНКО</w:t>
      </w:r>
    </w:p>
    <w:p w14:paraId="222D021C" w14:textId="77777777" w:rsidR="00B06CEA" w:rsidRPr="005F3C2E" w:rsidRDefault="00B06CEA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333B128" w14:textId="21075945" w:rsidR="00B06CEA" w:rsidRPr="005F3C2E" w:rsidRDefault="00B06CEA" w:rsidP="0038264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F3C2E">
        <w:rPr>
          <w:rFonts w:ascii="Times New Roman" w:hAnsi="Times New Roman" w:cs="Times New Roman"/>
          <w:color w:val="auto"/>
          <w:sz w:val="28"/>
          <w:szCs w:val="28"/>
        </w:rPr>
        <w:t>Секретар                                                         Світлана ІВАНОВА</w:t>
      </w:r>
    </w:p>
    <w:bookmarkEnd w:id="0"/>
    <w:p w14:paraId="4860D104" w14:textId="77777777" w:rsidR="00743544" w:rsidRPr="0019337F" w:rsidRDefault="00743544">
      <w:pPr>
        <w:rPr>
          <w:sz w:val="28"/>
          <w:szCs w:val="28"/>
        </w:rPr>
      </w:pPr>
    </w:p>
    <w:sectPr w:rsidR="00743544" w:rsidRPr="0019337F" w:rsidSect="009D26A9">
      <w:pgSz w:w="11906" w:h="16838"/>
      <w:pgMar w:top="851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648"/>
    <w:rsid w:val="0003018D"/>
    <w:rsid w:val="0003596E"/>
    <w:rsid w:val="0005590D"/>
    <w:rsid w:val="00075B7E"/>
    <w:rsid w:val="00090D5A"/>
    <w:rsid w:val="000A1F0A"/>
    <w:rsid w:val="00100937"/>
    <w:rsid w:val="0010426E"/>
    <w:rsid w:val="00116C99"/>
    <w:rsid w:val="00164F93"/>
    <w:rsid w:val="0016780C"/>
    <w:rsid w:val="001866E1"/>
    <w:rsid w:val="0019337F"/>
    <w:rsid w:val="001B0FA7"/>
    <w:rsid w:val="001B2040"/>
    <w:rsid w:val="001B459B"/>
    <w:rsid w:val="001B533C"/>
    <w:rsid w:val="001C799F"/>
    <w:rsid w:val="00240762"/>
    <w:rsid w:val="00251335"/>
    <w:rsid w:val="00252F75"/>
    <w:rsid w:val="00280A51"/>
    <w:rsid w:val="002908D2"/>
    <w:rsid w:val="002976D4"/>
    <w:rsid w:val="002A4FE9"/>
    <w:rsid w:val="002B1099"/>
    <w:rsid w:val="002B2291"/>
    <w:rsid w:val="002B55C1"/>
    <w:rsid w:val="002C1C08"/>
    <w:rsid w:val="002D2947"/>
    <w:rsid w:val="003113F9"/>
    <w:rsid w:val="00363830"/>
    <w:rsid w:val="00377C4D"/>
    <w:rsid w:val="00382648"/>
    <w:rsid w:val="0039391A"/>
    <w:rsid w:val="00396C45"/>
    <w:rsid w:val="003C428E"/>
    <w:rsid w:val="003F22BA"/>
    <w:rsid w:val="00410B24"/>
    <w:rsid w:val="00412A44"/>
    <w:rsid w:val="00413AF2"/>
    <w:rsid w:val="00416168"/>
    <w:rsid w:val="00417501"/>
    <w:rsid w:val="004206A8"/>
    <w:rsid w:val="00426B02"/>
    <w:rsid w:val="004417AD"/>
    <w:rsid w:val="00445F12"/>
    <w:rsid w:val="004826FC"/>
    <w:rsid w:val="004B7F1D"/>
    <w:rsid w:val="004E0C5C"/>
    <w:rsid w:val="004E29C0"/>
    <w:rsid w:val="004E4CAE"/>
    <w:rsid w:val="005032F9"/>
    <w:rsid w:val="005100F2"/>
    <w:rsid w:val="00550785"/>
    <w:rsid w:val="00565832"/>
    <w:rsid w:val="00576E19"/>
    <w:rsid w:val="00584368"/>
    <w:rsid w:val="005B415A"/>
    <w:rsid w:val="005D0C25"/>
    <w:rsid w:val="005D69B3"/>
    <w:rsid w:val="005F3C2E"/>
    <w:rsid w:val="006026F5"/>
    <w:rsid w:val="0064603E"/>
    <w:rsid w:val="006A62BB"/>
    <w:rsid w:val="006B3C69"/>
    <w:rsid w:val="006B41EF"/>
    <w:rsid w:val="006B7BD6"/>
    <w:rsid w:val="006D1235"/>
    <w:rsid w:val="006E310F"/>
    <w:rsid w:val="006F440A"/>
    <w:rsid w:val="00704D9E"/>
    <w:rsid w:val="00721848"/>
    <w:rsid w:val="00726CB5"/>
    <w:rsid w:val="00743544"/>
    <w:rsid w:val="007C297D"/>
    <w:rsid w:val="007C39B0"/>
    <w:rsid w:val="007C44BC"/>
    <w:rsid w:val="007D3034"/>
    <w:rsid w:val="007D516F"/>
    <w:rsid w:val="007E5F41"/>
    <w:rsid w:val="00806891"/>
    <w:rsid w:val="00856242"/>
    <w:rsid w:val="00885A14"/>
    <w:rsid w:val="00887A0D"/>
    <w:rsid w:val="008A55DC"/>
    <w:rsid w:val="008C5718"/>
    <w:rsid w:val="008D1B85"/>
    <w:rsid w:val="00921F88"/>
    <w:rsid w:val="0093321F"/>
    <w:rsid w:val="00936FCE"/>
    <w:rsid w:val="00936FDE"/>
    <w:rsid w:val="0097302B"/>
    <w:rsid w:val="009A1692"/>
    <w:rsid w:val="009A1AF6"/>
    <w:rsid w:val="009A257E"/>
    <w:rsid w:val="009B429D"/>
    <w:rsid w:val="009B7AE2"/>
    <w:rsid w:val="009C1448"/>
    <w:rsid w:val="009C2B42"/>
    <w:rsid w:val="009C3768"/>
    <w:rsid w:val="009C396B"/>
    <w:rsid w:val="009D26A9"/>
    <w:rsid w:val="009E5195"/>
    <w:rsid w:val="00A00883"/>
    <w:rsid w:val="00A60A01"/>
    <w:rsid w:val="00A824F7"/>
    <w:rsid w:val="00AB2538"/>
    <w:rsid w:val="00B0486A"/>
    <w:rsid w:val="00B06CEA"/>
    <w:rsid w:val="00B47E35"/>
    <w:rsid w:val="00B47F2A"/>
    <w:rsid w:val="00B602FA"/>
    <w:rsid w:val="00B8366B"/>
    <w:rsid w:val="00B9271E"/>
    <w:rsid w:val="00BD21F1"/>
    <w:rsid w:val="00BD3D19"/>
    <w:rsid w:val="00BF093B"/>
    <w:rsid w:val="00C4341A"/>
    <w:rsid w:val="00C449EE"/>
    <w:rsid w:val="00CC06DA"/>
    <w:rsid w:val="00CD1BE8"/>
    <w:rsid w:val="00CD3B3D"/>
    <w:rsid w:val="00CE103A"/>
    <w:rsid w:val="00D11E6A"/>
    <w:rsid w:val="00D11FE0"/>
    <w:rsid w:val="00D64F73"/>
    <w:rsid w:val="00D65892"/>
    <w:rsid w:val="00DA6487"/>
    <w:rsid w:val="00DC020F"/>
    <w:rsid w:val="00DD37D9"/>
    <w:rsid w:val="00E10C1B"/>
    <w:rsid w:val="00E61083"/>
    <w:rsid w:val="00E623D1"/>
    <w:rsid w:val="00E9181C"/>
    <w:rsid w:val="00EC1A6A"/>
    <w:rsid w:val="00ED5A3D"/>
    <w:rsid w:val="00F61B6C"/>
    <w:rsid w:val="00F61CDB"/>
    <w:rsid w:val="00F636EF"/>
    <w:rsid w:val="00F74533"/>
    <w:rsid w:val="00F932BC"/>
    <w:rsid w:val="00FC10D7"/>
    <w:rsid w:val="00FC1368"/>
    <w:rsid w:val="00FF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213E8"/>
  <w15:chartTrackingRefBased/>
  <w15:docId w15:val="{ABAED978-E0A6-49D8-9441-E842B934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648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kern w:val="0"/>
      <w:sz w:val="24"/>
      <w:szCs w:val="24"/>
      <w:lang w:val="uk-UA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82648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2648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2648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2648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2648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2648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2648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2648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2648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82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82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8264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8264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826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826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826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826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82648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382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2648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382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82648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3826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82648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38264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8264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38264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82648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semiHidden/>
    <w:unhideWhenUsed/>
    <w:rsid w:val="00382648"/>
    <w:pPr>
      <w:spacing w:after="120"/>
    </w:pPr>
    <w:rPr>
      <w:rFonts w:cs="Times New Roman"/>
    </w:rPr>
  </w:style>
  <w:style w:type="character" w:customStyle="1" w:styleId="af">
    <w:name w:val="Основний текст Знак"/>
    <w:basedOn w:val="a0"/>
    <w:link w:val="ae"/>
    <w:semiHidden/>
    <w:rsid w:val="00382648"/>
    <w:rPr>
      <w:rFonts w:ascii="Courier New" w:eastAsia="Times New Roman" w:hAnsi="Courier New" w:cs="Times New Roman"/>
      <w:color w:val="000000"/>
      <w:kern w:val="0"/>
      <w:sz w:val="24"/>
      <w:szCs w:val="24"/>
      <w:lang w:val="uk-UA"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5</Pages>
  <Words>7201</Words>
  <Characters>4106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Мироненко Владлена Вячеславівна</dc:creator>
  <cp:keywords/>
  <dc:description/>
  <cp:lastModifiedBy>Мироненко Владлена Вячеславівна</cp:lastModifiedBy>
  <cp:revision>43</cp:revision>
  <dcterms:created xsi:type="dcterms:W3CDTF">2025-04-03T20:30:00Z</dcterms:created>
  <dcterms:modified xsi:type="dcterms:W3CDTF">2025-08-12T00:19:00Z</dcterms:modified>
</cp:coreProperties>
</file>